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1861" w:rsidRDefault="007C1861" w:rsidP="004A7EE7">
      <w:pPr>
        <w:spacing w:after="0" w:line="480" w:lineRule="auto"/>
        <w:ind w:firstLine="720"/>
        <w:contextualSpacing/>
        <w:rPr>
          <w:rFonts w:ascii="Times New Roman" w:hAnsi="Times New Roman" w:cs="Times New Roman"/>
          <w:sz w:val="24"/>
          <w:szCs w:val="24"/>
        </w:rPr>
      </w:pPr>
    </w:p>
    <w:p w:rsidR="007C1861" w:rsidRDefault="007C1861" w:rsidP="004A7EE7">
      <w:pPr>
        <w:spacing w:after="0" w:line="480" w:lineRule="auto"/>
        <w:ind w:firstLine="720"/>
        <w:contextualSpacing/>
        <w:rPr>
          <w:rFonts w:ascii="Times New Roman" w:hAnsi="Times New Roman" w:cs="Times New Roman"/>
          <w:sz w:val="24"/>
          <w:szCs w:val="24"/>
        </w:rPr>
      </w:pPr>
    </w:p>
    <w:p w:rsidR="00D829B4" w:rsidRDefault="00D829B4" w:rsidP="004A7EE7">
      <w:pPr>
        <w:spacing w:after="0" w:line="480" w:lineRule="auto"/>
        <w:ind w:firstLine="720"/>
        <w:contextualSpacing/>
        <w:rPr>
          <w:rFonts w:ascii="Times New Roman" w:hAnsi="Times New Roman" w:cs="Times New Roman"/>
          <w:sz w:val="24"/>
          <w:szCs w:val="24"/>
        </w:rPr>
      </w:pPr>
    </w:p>
    <w:p w:rsidR="007C1861" w:rsidRDefault="007C1861" w:rsidP="007C1861">
      <w:pPr>
        <w:spacing w:after="0" w:line="480" w:lineRule="auto"/>
        <w:ind w:firstLine="720"/>
        <w:contextualSpacing/>
        <w:jc w:val="center"/>
        <w:rPr>
          <w:rFonts w:ascii="Times New Roman" w:hAnsi="Times New Roman" w:cs="Times New Roman"/>
          <w:sz w:val="24"/>
          <w:szCs w:val="24"/>
        </w:rPr>
      </w:pPr>
    </w:p>
    <w:p w:rsidR="007C1861" w:rsidRDefault="007C1861" w:rsidP="007C1861">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INCARCERATION IN THE US</w:t>
      </w:r>
    </w:p>
    <w:p w:rsidR="007C1861" w:rsidRDefault="007C1861" w:rsidP="007C1861">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By student’ name</w:t>
      </w:r>
    </w:p>
    <w:p w:rsidR="007C1861" w:rsidRDefault="007C1861" w:rsidP="007C1861">
      <w:pPr>
        <w:spacing w:after="0" w:line="480" w:lineRule="auto"/>
        <w:ind w:firstLine="720"/>
        <w:contextualSpacing/>
        <w:jc w:val="center"/>
        <w:rPr>
          <w:rFonts w:ascii="Times New Roman" w:hAnsi="Times New Roman" w:cs="Times New Roman"/>
          <w:sz w:val="24"/>
          <w:szCs w:val="24"/>
        </w:rPr>
      </w:pPr>
    </w:p>
    <w:p w:rsidR="007C1861" w:rsidRDefault="007C1861" w:rsidP="007C1861">
      <w:pPr>
        <w:spacing w:after="0" w:line="480" w:lineRule="auto"/>
        <w:ind w:firstLine="720"/>
        <w:contextualSpacing/>
        <w:jc w:val="center"/>
        <w:rPr>
          <w:rFonts w:ascii="Times New Roman" w:hAnsi="Times New Roman" w:cs="Times New Roman"/>
          <w:sz w:val="24"/>
          <w:szCs w:val="24"/>
        </w:rPr>
      </w:pPr>
    </w:p>
    <w:p w:rsidR="007C1861" w:rsidRDefault="007C1861" w:rsidP="007C1861">
      <w:pPr>
        <w:spacing w:after="0" w:line="480" w:lineRule="auto"/>
        <w:ind w:firstLine="720"/>
        <w:contextualSpacing/>
        <w:jc w:val="center"/>
        <w:rPr>
          <w:rFonts w:ascii="Times New Roman" w:hAnsi="Times New Roman" w:cs="Times New Roman"/>
          <w:sz w:val="24"/>
          <w:szCs w:val="24"/>
        </w:rPr>
      </w:pPr>
    </w:p>
    <w:p w:rsidR="007C1861" w:rsidRDefault="007C1861" w:rsidP="007C1861">
      <w:pPr>
        <w:spacing w:after="0" w:line="480" w:lineRule="auto"/>
        <w:ind w:firstLine="720"/>
        <w:contextualSpacing/>
        <w:jc w:val="center"/>
        <w:rPr>
          <w:rFonts w:ascii="Times New Roman" w:hAnsi="Times New Roman" w:cs="Times New Roman"/>
          <w:sz w:val="24"/>
          <w:szCs w:val="24"/>
        </w:rPr>
      </w:pPr>
    </w:p>
    <w:p w:rsidR="007C1861" w:rsidRDefault="007C1861" w:rsidP="007C1861">
      <w:pPr>
        <w:spacing w:after="0" w:line="480" w:lineRule="auto"/>
        <w:ind w:firstLine="720"/>
        <w:contextualSpacing/>
        <w:jc w:val="center"/>
        <w:rPr>
          <w:rFonts w:ascii="Times New Roman" w:hAnsi="Times New Roman" w:cs="Times New Roman"/>
          <w:sz w:val="24"/>
          <w:szCs w:val="24"/>
        </w:rPr>
      </w:pPr>
    </w:p>
    <w:p w:rsidR="007C1861" w:rsidRDefault="007C1861" w:rsidP="007C1861">
      <w:pPr>
        <w:spacing w:after="0" w:line="480" w:lineRule="auto"/>
        <w:ind w:firstLine="720"/>
        <w:contextualSpacing/>
        <w:jc w:val="center"/>
        <w:rPr>
          <w:rFonts w:ascii="Times New Roman" w:hAnsi="Times New Roman" w:cs="Times New Roman"/>
          <w:sz w:val="24"/>
          <w:szCs w:val="24"/>
        </w:rPr>
      </w:pPr>
    </w:p>
    <w:p w:rsidR="007C1861" w:rsidRDefault="007C1861" w:rsidP="007C1861">
      <w:pPr>
        <w:spacing w:after="0" w:line="480" w:lineRule="auto"/>
        <w:ind w:firstLine="720"/>
        <w:contextualSpacing/>
        <w:jc w:val="center"/>
        <w:rPr>
          <w:rFonts w:ascii="Times New Roman" w:hAnsi="Times New Roman" w:cs="Times New Roman"/>
          <w:sz w:val="24"/>
          <w:szCs w:val="24"/>
        </w:rPr>
      </w:pPr>
    </w:p>
    <w:p w:rsidR="007C1861" w:rsidRDefault="007C1861" w:rsidP="007C1861">
      <w:pPr>
        <w:spacing w:after="0" w:line="480" w:lineRule="auto"/>
        <w:ind w:firstLine="720"/>
        <w:contextualSpacing/>
        <w:jc w:val="center"/>
        <w:rPr>
          <w:rFonts w:ascii="Times New Roman" w:hAnsi="Times New Roman" w:cs="Times New Roman"/>
          <w:sz w:val="24"/>
          <w:szCs w:val="24"/>
        </w:rPr>
      </w:pPr>
    </w:p>
    <w:p w:rsidR="007C1861" w:rsidRDefault="007C1861" w:rsidP="007C1861">
      <w:pPr>
        <w:spacing w:after="0" w:line="480" w:lineRule="auto"/>
        <w:ind w:firstLine="720"/>
        <w:contextualSpacing/>
        <w:jc w:val="center"/>
        <w:rPr>
          <w:rFonts w:ascii="Times New Roman" w:hAnsi="Times New Roman" w:cs="Times New Roman"/>
          <w:sz w:val="24"/>
          <w:szCs w:val="24"/>
        </w:rPr>
      </w:pPr>
    </w:p>
    <w:p w:rsidR="007C1861" w:rsidRDefault="007C1861" w:rsidP="007C1861">
      <w:pPr>
        <w:spacing w:after="0" w:line="480" w:lineRule="auto"/>
        <w:ind w:firstLine="720"/>
        <w:contextualSpacing/>
        <w:jc w:val="center"/>
        <w:rPr>
          <w:rFonts w:ascii="Times New Roman" w:hAnsi="Times New Roman" w:cs="Times New Roman"/>
          <w:sz w:val="24"/>
          <w:szCs w:val="24"/>
        </w:rPr>
      </w:pPr>
    </w:p>
    <w:p w:rsidR="007C1861" w:rsidRDefault="007C1861" w:rsidP="007C1861">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Course</w:t>
      </w:r>
    </w:p>
    <w:p w:rsidR="007C1861" w:rsidRDefault="007C1861" w:rsidP="007C1861">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Professor</w:t>
      </w:r>
    </w:p>
    <w:p w:rsidR="007C1861" w:rsidRDefault="007C1861" w:rsidP="007C1861">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Institution</w:t>
      </w:r>
    </w:p>
    <w:p w:rsidR="007C1861" w:rsidRDefault="007C1861" w:rsidP="007C1861">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Date</w:t>
      </w:r>
    </w:p>
    <w:p w:rsidR="007C1861" w:rsidRDefault="007C1861" w:rsidP="004A7EE7">
      <w:pPr>
        <w:spacing w:after="0" w:line="480" w:lineRule="auto"/>
        <w:ind w:firstLine="720"/>
        <w:contextualSpacing/>
        <w:rPr>
          <w:rFonts w:ascii="Times New Roman" w:hAnsi="Times New Roman" w:cs="Times New Roman"/>
          <w:sz w:val="24"/>
          <w:szCs w:val="24"/>
        </w:rPr>
      </w:pPr>
    </w:p>
    <w:p w:rsidR="007C1861" w:rsidRDefault="007C1861" w:rsidP="007C1861">
      <w:pPr>
        <w:spacing w:after="0" w:line="480" w:lineRule="auto"/>
        <w:contextualSpacing/>
        <w:rPr>
          <w:rFonts w:ascii="Times New Roman" w:hAnsi="Times New Roman" w:cs="Times New Roman"/>
          <w:sz w:val="24"/>
          <w:szCs w:val="24"/>
        </w:rPr>
      </w:pPr>
    </w:p>
    <w:p w:rsidR="00D829B4" w:rsidRDefault="00D829B4" w:rsidP="007C1861">
      <w:pPr>
        <w:spacing w:after="0" w:line="480" w:lineRule="auto"/>
        <w:contextualSpacing/>
        <w:rPr>
          <w:rFonts w:ascii="Times New Roman" w:hAnsi="Times New Roman" w:cs="Times New Roman"/>
          <w:sz w:val="24"/>
          <w:szCs w:val="24"/>
        </w:rPr>
      </w:pPr>
    </w:p>
    <w:p w:rsidR="007C1861" w:rsidRDefault="007C1861" w:rsidP="007C1861">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Incarceration in the US</w:t>
      </w:r>
    </w:p>
    <w:p w:rsidR="004A7EE7" w:rsidRPr="004A7EE7" w:rsidRDefault="004A7EE7" w:rsidP="004A7EE7">
      <w:pPr>
        <w:spacing w:after="0" w:line="480" w:lineRule="auto"/>
        <w:ind w:firstLine="720"/>
        <w:contextualSpacing/>
        <w:rPr>
          <w:rFonts w:ascii="Times New Roman" w:hAnsi="Times New Roman" w:cs="Times New Roman"/>
          <w:sz w:val="24"/>
          <w:szCs w:val="24"/>
        </w:rPr>
      </w:pPr>
      <w:r w:rsidRPr="004A7EE7">
        <w:rPr>
          <w:rFonts w:ascii="Times New Roman" w:hAnsi="Times New Roman" w:cs="Times New Roman"/>
          <w:sz w:val="24"/>
          <w:szCs w:val="24"/>
        </w:rPr>
        <w:t>The US rate of incarcerated people has been increasing tremendously over the years. The rate of incarceration in 2007 was about four and a half times the rate of incarceration in 1992</w:t>
      </w:r>
      <w:r w:rsidR="00497BC1" w:rsidRPr="00497BC1">
        <w:rPr>
          <w:rFonts w:ascii="Times New Roman" w:hAnsi="Times New Roman" w:cs="Times New Roman"/>
          <w:sz w:val="24"/>
          <w:szCs w:val="24"/>
        </w:rPr>
        <w:t xml:space="preserve"> </w:t>
      </w:r>
      <w:r w:rsidR="00497BC1">
        <w:rPr>
          <w:rFonts w:ascii="Times New Roman" w:hAnsi="Times New Roman" w:cs="Times New Roman"/>
          <w:sz w:val="24"/>
          <w:szCs w:val="24"/>
        </w:rPr>
        <w:t>(</w:t>
      </w:r>
      <w:r w:rsidR="00497BC1" w:rsidRPr="00497BC1">
        <w:rPr>
          <w:rFonts w:ascii="Times New Roman" w:hAnsi="Times New Roman" w:cs="Times New Roman"/>
          <w:sz w:val="24"/>
          <w:szCs w:val="24"/>
        </w:rPr>
        <w:t>Committee on Causes and Consequences of High Rates of</w:t>
      </w:r>
      <w:r w:rsidR="00497BC1">
        <w:rPr>
          <w:rFonts w:ascii="Times New Roman" w:hAnsi="Times New Roman" w:cs="Times New Roman"/>
          <w:sz w:val="24"/>
          <w:szCs w:val="24"/>
        </w:rPr>
        <w:t xml:space="preserve"> Incarceration, </w:t>
      </w:r>
      <w:r w:rsidR="00497BC1" w:rsidRPr="00497BC1">
        <w:rPr>
          <w:rFonts w:ascii="Times New Roman" w:hAnsi="Times New Roman" w:cs="Times New Roman"/>
          <w:sz w:val="24"/>
          <w:szCs w:val="24"/>
        </w:rPr>
        <w:t>2014</w:t>
      </w:r>
      <w:r w:rsidR="00497BC1">
        <w:rPr>
          <w:rFonts w:ascii="Times New Roman" w:hAnsi="Times New Roman" w:cs="Times New Roman"/>
          <w:sz w:val="24"/>
          <w:szCs w:val="24"/>
        </w:rPr>
        <w:t xml:space="preserve">, </w:t>
      </w:r>
      <w:r w:rsidR="002467EF">
        <w:rPr>
          <w:rFonts w:ascii="Times New Roman" w:hAnsi="Times New Roman" w:cs="Times New Roman"/>
          <w:sz w:val="24"/>
          <w:szCs w:val="24"/>
        </w:rPr>
        <w:t>p. 9</w:t>
      </w:r>
      <w:r w:rsidR="00497BC1" w:rsidRPr="00497BC1">
        <w:rPr>
          <w:rFonts w:ascii="Times New Roman" w:hAnsi="Times New Roman" w:cs="Times New Roman"/>
          <w:sz w:val="24"/>
          <w:szCs w:val="24"/>
        </w:rPr>
        <w:t>). </w:t>
      </w:r>
      <w:r w:rsidRPr="004A7EE7">
        <w:rPr>
          <w:rFonts w:ascii="Times New Roman" w:hAnsi="Times New Roman" w:cs="Times New Roman"/>
          <w:sz w:val="24"/>
          <w:szCs w:val="24"/>
        </w:rPr>
        <w:t xml:space="preserve">  However, by 2012 the prison population had increased to 2.23 million and the US and the highest number of incarcerated people globally.  Presently in Europe, the prison population average at approximately 100 per 100,000 people while the rate is a bit higher in the common law countries, including Australia and Canada. The rate in the US in 2012 was seven times higher at 707 per 100,000</w:t>
      </w:r>
      <w:r w:rsidR="002467EF" w:rsidRPr="002467EF">
        <w:rPr>
          <w:rFonts w:ascii="Times New Roman" w:hAnsi="Times New Roman" w:cs="Times New Roman"/>
          <w:sz w:val="24"/>
          <w:szCs w:val="24"/>
        </w:rPr>
        <w:t xml:space="preserve"> </w:t>
      </w:r>
      <w:r w:rsidR="002467EF">
        <w:rPr>
          <w:rFonts w:ascii="Times New Roman" w:hAnsi="Times New Roman" w:cs="Times New Roman"/>
          <w:sz w:val="24"/>
          <w:szCs w:val="24"/>
        </w:rPr>
        <w:t>(Clear and Frost, 2015, p. 23)</w:t>
      </w:r>
      <w:r w:rsidRPr="004A7EE7">
        <w:rPr>
          <w:rFonts w:ascii="Times New Roman" w:hAnsi="Times New Roman" w:cs="Times New Roman"/>
          <w:sz w:val="24"/>
          <w:szCs w:val="24"/>
        </w:rPr>
        <w:t>. The level of penal confinement in the US is therefore estimated to be 25 percent of the world incarcerated people even though the country accounts for 5 percent of the global population.  Despite the increase in the incarceration rates, crime rates have continued to increase, such as homicides, indicating a decrease in public safety.  Violent crime has also been on the rise showing that the association between the rate of incarceration and crime is not clear-cut. Rather, other factors such as race relations and political activism affect crime rates. In recent years states have found that they are unable to support jails and prisons because of the massive amount of money they require to support the incarcerated. However, there are separate reasons to question the value of incarceration as a broadly applied correctional tool for the future. The current incarceration violates the principles of justice, and it is extremely costly, is intended to punish, is ineffective in deterring crime, and is disproportionate and damaging to racial minorities.</w:t>
      </w:r>
    </w:p>
    <w:p w:rsidR="004A7EE7" w:rsidRPr="004A7EE7" w:rsidRDefault="004A7EE7" w:rsidP="004A7EE7">
      <w:pPr>
        <w:spacing w:after="0" w:line="480" w:lineRule="auto"/>
        <w:ind w:firstLine="720"/>
        <w:contextualSpacing/>
        <w:rPr>
          <w:rFonts w:ascii="Times New Roman" w:hAnsi="Times New Roman" w:cs="Times New Roman"/>
          <w:sz w:val="24"/>
          <w:szCs w:val="24"/>
        </w:rPr>
      </w:pPr>
      <w:r w:rsidRPr="004A7EE7">
        <w:rPr>
          <w:rFonts w:ascii="Times New Roman" w:hAnsi="Times New Roman" w:cs="Times New Roman"/>
          <w:sz w:val="24"/>
          <w:szCs w:val="24"/>
        </w:rPr>
        <w:t xml:space="preserve">Incarceration is questioned regarding its value because most states are unable to support the system. This is referred to as the law of diminishing returns, and it is a point at which the benefits or value is less compared to the money invested.  The crime rates have continued to rise </w:t>
      </w:r>
      <w:r w:rsidRPr="004A7EE7">
        <w:rPr>
          <w:rFonts w:ascii="Times New Roman" w:hAnsi="Times New Roman" w:cs="Times New Roman"/>
          <w:sz w:val="24"/>
          <w:szCs w:val="24"/>
        </w:rPr>
        <w:lastRenderedPageBreak/>
        <w:t xml:space="preserve">while the amount of money invested increases as the population grows.  This indicates that states have not been able to account for the real benefits of incarceration, and that is why most of them have decided to reduce the amount of money dedicated to the criminal justice system. However, with the reduction in funding, prisons and jails face serious threats such as overcrowding, lack of supplies, abuse, </w:t>
      </w:r>
      <w:r w:rsidR="00D829B4" w:rsidRPr="004A7EE7">
        <w:rPr>
          <w:rFonts w:ascii="Times New Roman" w:hAnsi="Times New Roman" w:cs="Times New Roman"/>
          <w:sz w:val="24"/>
          <w:szCs w:val="24"/>
        </w:rPr>
        <w:t>and denial</w:t>
      </w:r>
      <w:r w:rsidRPr="004A7EE7">
        <w:rPr>
          <w:rFonts w:ascii="Times New Roman" w:hAnsi="Times New Roman" w:cs="Times New Roman"/>
          <w:sz w:val="24"/>
          <w:szCs w:val="24"/>
        </w:rPr>
        <w:t xml:space="preserve"> of treatment, increasing violence, and other issues.  The lack of sufficient money to support correctional facilities puts the lives of the incarcerated at risk because they are prone to succumbing to their illnesses, negligence, and ignorance, as well as the placement in confines and other punishments.  This situation indicates that incarceration is not sustainable because states lack money to support the incarcerated because of the tight budgets and also because of its diminishing value. </w:t>
      </w:r>
    </w:p>
    <w:p w:rsidR="004A7EE7" w:rsidRPr="004A7EE7" w:rsidRDefault="004A7EE7" w:rsidP="004A7EE7">
      <w:pPr>
        <w:spacing w:after="0" w:line="480" w:lineRule="auto"/>
        <w:ind w:firstLine="720"/>
        <w:contextualSpacing/>
        <w:rPr>
          <w:rFonts w:ascii="Times New Roman" w:hAnsi="Times New Roman" w:cs="Times New Roman"/>
          <w:sz w:val="24"/>
          <w:szCs w:val="24"/>
        </w:rPr>
      </w:pPr>
      <w:r w:rsidRPr="004A7EE7">
        <w:rPr>
          <w:rFonts w:ascii="Times New Roman" w:hAnsi="Times New Roman" w:cs="Times New Roman"/>
          <w:sz w:val="24"/>
          <w:szCs w:val="24"/>
        </w:rPr>
        <w:t>Corrections are a failed policy in crime control because they intend to punish, rehabilitate, and ensure there is public safety. However, in most instances, policies have been used to punish the offenders in a stricter way than they ought to. This is a result of decisions by policymakers to upsurge the use and sternness of prison sentences</w:t>
      </w:r>
      <w:r w:rsidR="00205BCB" w:rsidRPr="00205BCB">
        <w:rPr>
          <w:rFonts w:ascii="Times New Roman" w:hAnsi="Times New Roman" w:cs="Times New Roman"/>
          <w:sz w:val="24"/>
          <w:szCs w:val="24"/>
        </w:rPr>
        <w:t xml:space="preserve"> </w:t>
      </w:r>
      <w:r w:rsidR="00205BCB">
        <w:rPr>
          <w:rFonts w:ascii="Times New Roman" w:hAnsi="Times New Roman" w:cs="Times New Roman"/>
          <w:sz w:val="24"/>
          <w:szCs w:val="24"/>
        </w:rPr>
        <w:t>(</w:t>
      </w:r>
      <w:r w:rsidR="00205BCB" w:rsidRPr="00205BCB">
        <w:rPr>
          <w:rFonts w:ascii="Times New Roman" w:hAnsi="Times New Roman" w:cs="Times New Roman"/>
          <w:sz w:val="24"/>
          <w:szCs w:val="24"/>
        </w:rPr>
        <w:t>Kle</w:t>
      </w:r>
      <w:r w:rsidR="00205BCB">
        <w:rPr>
          <w:rFonts w:ascii="Times New Roman" w:hAnsi="Times New Roman" w:cs="Times New Roman"/>
          <w:sz w:val="24"/>
          <w:szCs w:val="24"/>
        </w:rPr>
        <w:t>iman and Hollander, 2011, p. 89)</w:t>
      </w:r>
      <w:r w:rsidRPr="004A7EE7">
        <w:rPr>
          <w:rFonts w:ascii="Times New Roman" w:hAnsi="Times New Roman" w:cs="Times New Roman"/>
          <w:sz w:val="24"/>
          <w:szCs w:val="24"/>
        </w:rPr>
        <w:t xml:space="preserve">. Further, it was also contributed by the fact that there was a change in attitudes among judges, prosecutors, parole, and other correctional officials who believed that convicted crime and criminals ought to be dealt with more harshly. Therefore, the high rates of incarceration in the US are attributed to the high probability of imprisonment as well as the length of a prison sentence.  In the 1980s and 1990s, there were laws passed by federal and state legislators to ensure that the majority of the convicted were imprisoned and that their prison sentences were prolonged.  For instance, the Federal Crime Control and Law Enforcement Act of 1994 required states requesting funds to build prisons to show that there has been an increase in the rate of convicted violent offenders in prison, had increased the average prison time and had </w:t>
      </w:r>
      <w:r w:rsidRPr="004A7EE7">
        <w:rPr>
          <w:rFonts w:ascii="Times New Roman" w:hAnsi="Times New Roman" w:cs="Times New Roman"/>
          <w:sz w:val="24"/>
          <w:szCs w:val="24"/>
        </w:rPr>
        <w:lastRenderedPageBreak/>
        <w:t>increased the percentage of the sentence</w:t>
      </w:r>
      <w:r w:rsidR="00205BCB">
        <w:rPr>
          <w:rFonts w:ascii="Times New Roman" w:hAnsi="Times New Roman" w:cs="Times New Roman"/>
          <w:sz w:val="24"/>
          <w:szCs w:val="24"/>
        </w:rPr>
        <w:t xml:space="preserve"> </w:t>
      </w:r>
      <w:r w:rsidR="00205BCB" w:rsidRPr="00205BCB">
        <w:rPr>
          <w:rFonts w:ascii="Times New Roman" w:hAnsi="Times New Roman" w:cs="Times New Roman"/>
          <w:sz w:val="24"/>
          <w:szCs w:val="24"/>
        </w:rPr>
        <w:t xml:space="preserve">(Pettit and Western, 2004, p. </w:t>
      </w:r>
      <w:r w:rsidR="00205BCB">
        <w:rPr>
          <w:rFonts w:ascii="Times New Roman" w:hAnsi="Times New Roman" w:cs="Times New Roman"/>
          <w:sz w:val="24"/>
          <w:szCs w:val="24"/>
        </w:rPr>
        <w:t>153</w:t>
      </w:r>
      <w:r w:rsidR="00205BCB" w:rsidRPr="00205BCB">
        <w:rPr>
          <w:rFonts w:ascii="Times New Roman" w:hAnsi="Times New Roman" w:cs="Times New Roman"/>
          <w:sz w:val="24"/>
          <w:szCs w:val="24"/>
        </w:rPr>
        <w:t>)</w:t>
      </w:r>
      <w:r w:rsidR="00205BCB">
        <w:rPr>
          <w:rFonts w:ascii="Times New Roman" w:hAnsi="Times New Roman" w:cs="Times New Roman"/>
          <w:sz w:val="24"/>
          <w:szCs w:val="24"/>
        </w:rPr>
        <w:t xml:space="preserve">. </w:t>
      </w:r>
      <w:r w:rsidRPr="004A7EE7">
        <w:rPr>
          <w:rFonts w:ascii="Times New Roman" w:hAnsi="Times New Roman" w:cs="Times New Roman"/>
          <w:sz w:val="24"/>
          <w:szCs w:val="24"/>
        </w:rPr>
        <w:t>However, despite such a regulation, no one had expected the incarcerations to go high as they are today.</w:t>
      </w:r>
    </w:p>
    <w:p w:rsidR="004A7EE7" w:rsidRPr="004A7EE7" w:rsidRDefault="004A7EE7" w:rsidP="00371AA6">
      <w:pPr>
        <w:spacing w:after="0" w:line="480" w:lineRule="auto"/>
        <w:ind w:firstLine="720"/>
        <w:contextualSpacing/>
        <w:rPr>
          <w:rFonts w:ascii="Times New Roman" w:hAnsi="Times New Roman" w:cs="Times New Roman"/>
          <w:sz w:val="24"/>
          <w:szCs w:val="24"/>
        </w:rPr>
      </w:pPr>
      <w:r w:rsidRPr="004A7EE7">
        <w:rPr>
          <w:rFonts w:ascii="Times New Roman" w:hAnsi="Times New Roman" w:cs="Times New Roman"/>
          <w:sz w:val="24"/>
          <w:szCs w:val="24"/>
        </w:rPr>
        <w:t>Corrections are a failed policy because they are disproportionate and have damaging effects on the members of the minority groups. This has led to exacerbated racial disparities in the US criminal justice system. Evidence indicates that 1 in 11 incarcerated people are blacks indicating that the criminal justice system has been used to propagate racial injustice</w:t>
      </w:r>
      <w:r w:rsidR="00576B86">
        <w:rPr>
          <w:rFonts w:ascii="Times New Roman" w:hAnsi="Times New Roman" w:cs="Times New Roman"/>
          <w:sz w:val="24"/>
          <w:szCs w:val="24"/>
        </w:rPr>
        <w:t xml:space="preserve"> </w:t>
      </w:r>
      <w:r w:rsidR="00576B86" w:rsidRPr="00576B86">
        <w:rPr>
          <w:rFonts w:ascii="Times New Roman" w:hAnsi="Times New Roman" w:cs="Times New Roman"/>
          <w:sz w:val="24"/>
          <w:szCs w:val="24"/>
        </w:rPr>
        <w:t xml:space="preserve">(Cole &amp; Smith, </w:t>
      </w:r>
      <w:r w:rsidR="00576B86" w:rsidRPr="00576B86">
        <w:rPr>
          <w:rFonts w:ascii="Times New Roman" w:hAnsi="Times New Roman" w:cs="Times New Roman" w:hint="eastAsia"/>
          <w:sz w:val="24"/>
          <w:szCs w:val="24"/>
        </w:rPr>
        <w:t>2008</w:t>
      </w:r>
      <w:r w:rsidR="00576B86" w:rsidRPr="00576B86">
        <w:rPr>
          <w:rFonts w:ascii="Times New Roman" w:hAnsi="Times New Roman" w:cs="Times New Roman"/>
          <w:sz w:val="24"/>
          <w:szCs w:val="24"/>
        </w:rPr>
        <w:t>, p. 46</w:t>
      </w:r>
      <w:r w:rsidR="00576B86" w:rsidRPr="00576B86">
        <w:rPr>
          <w:rFonts w:ascii="Times New Roman" w:hAnsi="Times New Roman" w:cs="Times New Roman" w:hint="eastAsia"/>
          <w:sz w:val="24"/>
          <w:szCs w:val="24"/>
        </w:rPr>
        <w:t>)</w:t>
      </w:r>
      <w:r w:rsidR="00576B86" w:rsidRPr="00576B86">
        <w:rPr>
          <w:rFonts w:ascii="Times New Roman" w:hAnsi="Times New Roman" w:cs="Times New Roman"/>
          <w:sz w:val="24"/>
          <w:szCs w:val="24"/>
        </w:rPr>
        <w:t>.</w:t>
      </w:r>
      <w:r w:rsidR="00576B86">
        <w:rPr>
          <w:rFonts w:ascii="Times New Roman" w:hAnsi="Times New Roman" w:cs="Times New Roman"/>
          <w:sz w:val="24"/>
          <w:szCs w:val="24"/>
        </w:rPr>
        <w:t xml:space="preserve"> </w:t>
      </w:r>
      <w:r w:rsidRPr="004A7EE7">
        <w:rPr>
          <w:rFonts w:ascii="Times New Roman" w:hAnsi="Times New Roman" w:cs="Times New Roman"/>
          <w:sz w:val="24"/>
          <w:szCs w:val="24"/>
        </w:rPr>
        <w:t>The war on drugs has, in the past, focused on street arrest and also on the high crime inner-city neighborhoods where ethnic minorities live. This has resulted in increased incarceration for the ethnic minorities even though evidence indicates that at any time, people use and abuse i</w:t>
      </w:r>
      <w:r w:rsidR="00371AA6">
        <w:rPr>
          <w:rFonts w:ascii="Times New Roman" w:hAnsi="Times New Roman" w:cs="Times New Roman"/>
          <w:sz w:val="24"/>
          <w:szCs w:val="24"/>
        </w:rPr>
        <w:t xml:space="preserve">llegal drugs at the same level. </w:t>
      </w:r>
      <w:r w:rsidRPr="004A7EE7">
        <w:rPr>
          <w:rFonts w:ascii="Times New Roman" w:hAnsi="Times New Roman" w:cs="Times New Roman"/>
          <w:sz w:val="24"/>
          <w:szCs w:val="24"/>
        </w:rPr>
        <w:t>Additionally, law enforcement officials target mostly youths from ethnic minorities because of the high unemployment rates, poverty, and lifestyle that make them have the face of crime. The situation continues to ensure that ethnic minorities are falsely convicted for crimes they did not commit.  Such a system is unsustainable because it disadvantages minority populations because of unfairly targeting them.  Ethnic minorities and the country at large are aware of this erroneous system, and many civil rights groups and activists have been condemning the order for this injustice. There is pressure to change the system.  It is, therefore, necessary for the criminal justice system to rethink effective ways of arresting, prosecuting, and punishing the convicted law offenders that do not disadvantage the ethnic minorities</w:t>
      </w:r>
      <w:r w:rsidR="00F949C5" w:rsidRPr="00F949C5">
        <w:rPr>
          <w:rFonts w:ascii="Times New Roman" w:hAnsi="Times New Roman" w:cs="Times New Roman"/>
          <w:sz w:val="24"/>
          <w:szCs w:val="24"/>
        </w:rPr>
        <w:t xml:space="preserve"> </w:t>
      </w:r>
      <w:r w:rsidR="00F949C5">
        <w:rPr>
          <w:rFonts w:ascii="Times New Roman" w:hAnsi="Times New Roman" w:cs="Times New Roman"/>
          <w:sz w:val="24"/>
          <w:szCs w:val="24"/>
        </w:rPr>
        <w:t>(Pettit and Western, 2004, p. 151)</w:t>
      </w:r>
      <w:r w:rsidRPr="004A7EE7">
        <w:rPr>
          <w:rFonts w:ascii="Times New Roman" w:hAnsi="Times New Roman" w:cs="Times New Roman"/>
          <w:sz w:val="24"/>
          <w:szCs w:val="24"/>
        </w:rPr>
        <w:t>.  Because the sentencing was left in the hands of judges and there were no standards, the system became lawless, and therefore, the system could not adhere to its rehabilitative purpose.  The situation resulted in uncalled for disparities, and the risks of arbitrariness and racial bias increased</w:t>
      </w:r>
      <w:r w:rsidR="00230D18" w:rsidRPr="00230D18">
        <w:rPr>
          <w:rFonts w:ascii="Times New Roman" w:hAnsi="Times New Roman" w:cs="Times New Roman"/>
          <w:sz w:val="24"/>
          <w:szCs w:val="24"/>
        </w:rPr>
        <w:t xml:space="preserve"> </w:t>
      </w:r>
      <w:r w:rsidR="00230D18">
        <w:rPr>
          <w:rFonts w:ascii="Times New Roman" w:hAnsi="Times New Roman" w:cs="Times New Roman"/>
          <w:sz w:val="24"/>
          <w:szCs w:val="24"/>
        </w:rPr>
        <w:t xml:space="preserve">(Abu-Jamal and Fernández, </w:t>
      </w:r>
      <w:r w:rsidR="00230D18" w:rsidRPr="00230D18">
        <w:rPr>
          <w:rFonts w:ascii="Times New Roman" w:hAnsi="Times New Roman" w:cs="Times New Roman"/>
          <w:sz w:val="24"/>
          <w:szCs w:val="24"/>
        </w:rPr>
        <w:t>2</w:t>
      </w:r>
      <w:r w:rsidR="00230D18">
        <w:rPr>
          <w:rFonts w:ascii="Times New Roman" w:hAnsi="Times New Roman" w:cs="Times New Roman"/>
          <w:sz w:val="24"/>
          <w:szCs w:val="24"/>
        </w:rPr>
        <w:t>014, p. 54)</w:t>
      </w:r>
      <w:r w:rsidRPr="004A7EE7">
        <w:rPr>
          <w:rFonts w:ascii="Times New Roman" w:hAnsi="Times New Roman" w:cs="Times New Roman"/>
          <w:sz w:val="24"/>
          <w:szCs w:val="24"/>
        </w:rPr>
        <w:t xml:space="preserve">.  The system, therefore, lacked procedural fairness, predictability, and </w:t>
      </w:r>
      <w:r w:rsidRPr="004A7EE7">
        <w:rPr>
          <w:rFonts w:ascii="Times New Roman" w:hAnsi="Times New Roman" w:cs="Times New Roman"/>
          <w:sz w:val="24"/>
          <w:szCs w:val="24"/>
        </w:rPr>
        <w:lastRenderedPageBreak/>
        <w:t xml:space="preserve">transparency further, parole release procedures became unfair, and the decisions were inconsistent. </w:t>
      </w:r>
    </w:p>
    <w:p w:rsidR="004A7EE7" w:rsidRPr="004A7EE7" w:rsidRDefault="004A7EE7" w:rsidP="00DD490B">
      <w:pPr>
        <w:spacing w:after="0" w:line="480" w:lineRule="auto"/>
        <w:ind w:firstLine="720"/>
        <w:contextualSpacing/>
        <w:rPr>
          <w:rFonts w:ascii="Times New Roman" w:hAnsi="Times New Roman" w:cs="Times New Roman"/>
          <w:sz w:val="24"/>
          <w:szCs w:val="24"/>
        </w:rPr>
      </w:pPr>
      <w:r w:rsidRPr="004A7EE7">
        <w:rPr>
          <w:rFonts w:ascii="Times New Roman" w:hAnsi="Times New Roman" w:cs="Times New Roman"/>
          <w:sz w:val="24"/>
          <w:szCs w:val="24"/>
        </w:rPr>
        <w:t xml:space="preserve"> The current correction system violates the principles of justice in that the punishment for crime is more severe than the crime committed. Criminal convictions are serious issues that result in the loss of property, freedom, and life and therefore, ought to be taken with the seriousness it deserves.  The decisions to convict and punish criminal offenders ought not to be casual, arbitrary, or capricious.  However, the existing policies tend to punish people more severely compared to the severity of the crimes committed, and this tends to violate the fundamental principles of justice.  The laws requiring offenders to serve longer</w:t>
      </w:r>
      <w:r w:rsidR="0051692D">
        <w:rPr>
          <w:rFonts w:ascii="Times New Roman" w:hAnsi="Times New Roman" w:cs="Times New Roman"/>
          <w:sz w:val="24"/>
          <w:szCs w:val="24"/>
        </w:rPr>
        <w:t xml:space="preserve"> sentences than they ought to be</w:t>
      </w:r>
      <w:r w:rsidRPr="004A7EE7">
        <w:rPr>
          <w:rFonts w:ascii="Times New Roman" w:hAnsi="Times New Roman" w:cs="Times New Roman"/>
          <w:sz w:val="24"/>
          <w:szCs w:val="24"/>
        </w:rPr>
        <w:t xml:space="preserve"> seen as a way of preventing crime. However, it goes against the principle of parsimony</w:t>
      </w:r>
      <w:r w:rsidR="0051692D">
        <w:rPr>
          <w:rFonts w:ascii="Times New Roman" w:hAnsi="Times New Roman" w:cs="Times New Roman"/>
          <w:sz w:val="24"/>
          <w:szCs w:val="24"/>
        </w:rPr>
        <w:t xml:space="preserve"> (Kleiman and Hollander, 2011. P. 89)</w:t>
      </w:r>
      <w:r w:rsidRPr="004A7EE7">
        <w:rPr>
          <w:rFonts w:ascii="Times New Roman" w:hAnsi="Times New Roman" w:cs="Times New Roman"/>
          <w:sz w:val="24"/>
          <w:szCs w:val="24"/>
        </w:rPr>
        <w:t>. If small crimes such as shoplifting are punished more severely than violent crimes, it shows the society that violent crimes are less severe compared to murder and any other crimes which cause an imbalance in society.  Further, punishments that are more severe tend to waste resources and also cause suffering with no specific benefits.  The current correctional system focuses on punishments that do not lead to restoration because the parties involved, such as the community, offenders, and the criminal justice officials, are not engaged in the dis</w:t>
      </w:r>
      <w:r w:rsidR="00DD490B">
        <w:rPr>
          <w:rFonts w:ascii="Times New Roman" w:hAnsi="Times New Roman" w:cs="Times New Roman"/>
          <w:sz w:val="24"/>
          <w:szCs w:val="24"/>
        </w:rPr>
        <w:t xml:space="preserve">cussion of what is appropriate. </w:t>
      </w:r>
      <w:r w:rsidRPr="004A7EE7">
        <w:rPr>
          <w:rFonts w:ascii="Times New Roman" w:hAnsi="Times New Roman" w:cs="Times New Roman"/>
          <w:sz w:val="24"/>
          <w:szCs w:val="24"/>
        </w:rPr>
        <w:t>Additionally, evidence shows that the high incarceration rates of drug dealers do not lead to a reduction in the availability of drugs or the number of traffickers</w:t>
      </w:r>
      <w:r w:rsidR="00DD490B" w:rsidRPr="00DD490B">
        <w:rPr>
          <w:rFonts w:ascii="Times New Roman" w:hAnsi="Times New Roman" w:cs="Times New Roman"/>
          <w:sz w:val="24"/>
          <w:szCs w:val="24"/>
        </w:rPr>
        <w:t xml:space="preserve"> </w:t>
      </w:r>
      <w:r w:rsidR="00DD490B">
        <w:rPr>
          <w:rFonts w:ascii="Times New Roman" w:hAnsi="Times New Roman" w:cs="Times New Roman"/>
          <w:sz w:val="24"/>
          <w:szCs w:val="24"/>
        </w:rPr>
        <w:t>(Reynolds, 2008)</w:t>
      </w:r>
      <w:r w:rsidRPr="004A7EE7">
        <w:rPr>
          <w:rFonts w:ascii="Times New Roman" w:hAnsi="Times New Roman" w:cs="Times New Roman"/>
          <w:sz w:val="24"/>
          <w:szCs w:val="24"/>
        </w:rPr>
        <w:t>.  The punishment does not lead to rehabilitation because it does not make sense to make small crime offenders stay longer in prison than violent offenders. It does not even lead to reassuring people of public safety because it violates norms and undermines values instead of reinforcing them.</w:t>
      </w:r>
    </w:p>
    <w:p w:rsidR="004A7EE7" w:rsidRPr="004A7EE7" w:rsidRDefault="004A7EE7" w:rsidP="0051692D">
      <w:pPr>
        <w:spacing w:after="0" w:line="480" w:lineRule="auto"/>
        <w:ind w:firstLine="720"/>
        <w:contextualSpacing/>
        <w:rPr>
          <w:rFonts w:ascii="Times New Roman" w:hAnsi="Times New Roman" w:cs="Times New Roman"/>
          <w:sz w:val="24"/>
          <w:szCs w:val="24"/>
        </w:rPr>
      </w:pPr>
      <w:r w:rsidRPr="004A7EE7">
        <w:rPr>
          <w:rFonts w:ascii="Times New Roman" w:hAnsi="Times New Roman" w:cs="Times New Roman"/>
          <w:sz w:val="24"/>
          <w:szCs w:val="24"/>
        </w:rPr>
        <w:lastRenderedPageBreak/>
        <w:t>The longer sentences and incarceration was intended to achieve deterrence and incapacitation. However, these beliefs and assumptions were mistaken because policies such as those requiring minimum sentences for certain crimes have not to affect deterrence to those crimes</w:t>
      </w:r>
      <w:r w:rsidR="00AF69D2" w:rsidRPr="00AF69D2">
        <w:rPr>
          <w:rFonts w:ascii="Times New Roman" w:hAnsi="Times New Roman" w:cs="Times New Roman"/>
          <w:sz w:val="24"/>
          <w:szCs w:val="24"/>
        </w:rPr>
        <w:t xml:space="preserve"> </w:t>
      </w:r>
      <w:r w:rsidR="00AF69D2">
        <w:rPr>
          <w:rFonts w:ascii="Times New Roman" w:hAnsi="Times New Roman" w:cs="Times New Roman"/>
          <w:sz w:val="24"/>
          <w:szCs w:val="24"/>
        </w:rPr>
        <w:t xml:space="preserve">(Cole &amp; Smith, </w:t>
      </w:r>
      <w:r w:rsidR="00AF69D2">
        <w:rPr>
          <w:rFonts w:ascii="Times New Roman" w:hAnsi="Times New Roman" w:cs="Times New Roman" w:hint="eastAsia"/>
          <w:sz w:val="24"/>
          <w:szCs w:val="24"/>
        </w:rPr>
        <w:t>2008</w:t>
      </w:r>
      <w:r w:rsidR="00AF69D2">
        <w:rPr>
          <w:rFonts w:ascii="Times New Roman" w:hAnsi="Times New Roman" w:cs="Times New Roman"/>
          <w:sz w:val="24"/>
          <w:szCs w:val="24"/>
        </w:rPr>
        <w:t>, p. 46</w:t>
      </w:r>
      <w:r w:rsidR="00AF69D2">
        <w:rPr>
          <w:rFonts w:ascii="Times New Roman" w:hAnsi="Times New Roman" w:cs="Times New Roman" w:hint="eastAsia"/>
          <w:sz w:val="24"/>
          <w:szCs w:val="24"/>
        </w:rPr>
        <w:t>)</w:t>
      </w:r>
      <w:r w:rsidR="0051692D">
        <w:rPr>
          <w:rFonts w:ascii="Times New Roman" w:hAnsi="Times New Roman" w:cs="Times New Roman"/>
          <w:sz w:val="24"/>
          <w:szCs w:val="24"/>
        </w:rPr>
        <w:t xml:space="preserve">. </w:t>
      </w:r>
      <w:r w:rsidRPr="004A7EE7">
        <w:rPr>
          <w:rFonts w:ascii="Times New Roman" w:hAnsi="Times New Roman" w:cs="Times New Roman"/>
          <w:sz w:val="24"/>
          <w:szCs w:val="24"/>
        </w:rPr>
        <w:t>There also lacks supporting evidence that harsher punishments lead to measurable deterrence effects.  Even though the high rates of incarceration could have resulted in a decrease in crime, the degree of the decline is not certain and is most likely not to have been considerable.</w:t>
      </w:r>
    </w:p>
    <w:p w:rsidR="004A7EE7" w:rsidRPr="004A7EE7" w:rsidRDefault="004A7EE7" w:rsidP="004A7EE7">
      <w:pPr>
        <w:spacing w:after="0" w:line="480" w:lineRule="auto"/>
        <w:ind w:firstLine="720"/>
        <w:contextualSpacing/>
        <w:rPr>
          <w:rFonts w:ascii="Times New Roman" w:hAnsi="Times New Roman" w:cs="Times New Roman"/>
          <w:sz w:val="24"/>
          <w:szCs w:val="24"/>
        </w:rPr>
      </w:pPr>
      <w:r w:rsidRPr="004A7EE7">
        <w:rPr>
          <w:rFonts w:ascii="Times New Roman" w:hAnsi="Times New Roman" w:cs="Times New Roman"/>
          <w:sz w:val="24"/>
          <w:szCs w:val="24"/>
        </w:rPr>
        <w:t>The investment in prisons is unjustified because evidence shows that two out of three people released from prison are rearrested again after three years. Further, the majority of adults released from prison will commit another crime after a year.  This indicates that the criminal justice system is unable to rehabilitate and transform convicted criminals into responsible and useful members of society. This situation calls for a change in the correctional methods used in criminal justice. On the other hand, the system used in Norway, Germany, and Scandinavian countries is useful because the rate of recidivism is way lower compared to the rates in the US</w:t>
      </w:r>
      <w:r w:rsidR="00424888">
        <w:rPr>
          <w:rFonts w:ascii="Times New Roman" w:hAnsi="Times New Roman" w:cs="Times New Roman"/>
          <w:sz w:val="24"/>
          <w:szCs w:val="24"/>
        </w:rPr>
        <w:t xml:space="preserve"> </w:t>
      </w:r>
      <w:r w:rsidR="00424888" w:rsidRPr="00424888">
        <w:rPr>
          <w:rFonts w:ascii="Times New Roman" w:hAnsi="Times New Roman" w:cs="Times New Roman"/>
          <w:sz w:val="24"/>
          <w:szCs w:val="24"/>
        </w:rPr>
        <w:t>(Elikann, 1996).</w:t>
      </w:r>
      <w:bookmarkStart w:id="0" w:name="_GoBack"/>
      <w:bookmarkEnd w:id="0"/>
      <w:r w:rsidRPr="004A7EE7">
        <w:rPr>
          <w:rFonts w:ascii="Times New Roman" w:hAnsi="Times New Roman" w:cs="Times New Roman"/>
          <w:sz w:val="24"/>
          <w:szCs w:val="24"/>
        </w:rPr>
        <w:t xml:space="preserve">  The reason for the differences in reoffending rates is linked to the way prisons are designed. In the US, prisons are ways of punishing the offender, whereby, in most cases, convicted offenders are separated from their families, jobs, and education. They are subjected to harsh punishments, such as being locked in cells for more than 20 hours.  Further, prisons are marred by massive problems such as gangs, overcrowding, and riots.  However, countries that have low rates of reoffending use systems that reflect the outside world. </w:t>
      </w:r>
    </w:p>
    <w:p w:rsidR="004A7EE7" w:rsidRPr="004A7EE7" w:rsidRDefault="004A7EE7" w:rsidP="00A224B5">
      <w:pPr>
        <w:spacing w:after="0" w:line="480" w:lineRule="auto"/>
        <w:ind w:firstLine="720"/>
        <w:contextualSpacing/>
        <w:rPr>
          <w:rFonts w:ascii="Times New Roman" w:hAnsi="Times New Roman" w:cs="Times New Roman"/>
          <w:sz w:val="24"/>
          <w:szCs w:val="24"/>
        </w:rPr>
      </w:pPr>
      <w:r w:rsidRPr="004A7EE7">
        <w:rPr>
          <w:rFonts w:ascii="Times New Roman" w:hAnsi="Times New Roman" w:cs="Times New Roman"/>
          <w:sz w:val="24"/>
          <w:szCs w:val="24"/>
        </w:rPr>
        <w:t>In the future, there is a need to use a system that emphasizes relationships, decency, and rehabilitation of prisoners through the use of therapeutic methods, education, and employment</w:t>
      </w:r>
      <w:r w:rsidR="00A224B5" w:rsidRPr="00A224B5">
        <w:rPr>
          <w:rFonts w:ascii="Times New Roman" w:hAnsi="Times New Roman" w:cs="Times New Roman"/>
          <w:sz w:val="24"/>
          <w:szCs w:val="24"/>
        </w:rPr>
        <w:t xml:space="preserve"> </w:t>
      </w:r>
      <w:r w:rsidR="00A224B5">
        <w:rPr>
          <w:rFonts w:ascii="Times New Roman" w:hAnsi="Times New Roman" w:cs="Times New Roman"/>
          <w:sz w:val="24"/>
          <w:szCs w:val="24"/>
        </w:rPr>
        <w:t>(Elikann, 1996).</w:t>
      </w:r>
      <w:r w:rsidRPr="004A7EE7">
        <w:rPr>
          <w:rFonts w:ascii="Times New Roman" w:hAnsi="Times New Roman" w:cs="Times New Roman"/>
          <w:sz w:val="24"/>
          <w:szCs w:val="24"/>
        </w:rPr>
        <w:t xml:space="preserve"> This change requires the input of all the stakeholders involved beginning with </w:t>
      </w:r>
      <w:r w:rsidRPr="004A7EE7">
        <w:rPr>
          <w:rFonts w:ascii="Times New Roman" w:hAnsi="Times New Roman" w:cs="Times New Roman"/>
          <w:sz w:val="24"/>
          <w:szCs w:val="24"/>
        </w:rPr>
        <w:lastRenderedPageBreak/>
        <w:t>police officers whose new role would be investigating the cause of the behavior, what can be done to reduce future repetition of the offense, and the how-to decrease the risks. Further, restorative justice can ensure that the offender pays for the harm they have committed by meeting the victim face to face in an organized and safe environment to deliver an apology, commitment to get professional treatment, or do community service</w:t>
      </w:r>
      <w:r w:rsidR="009A3EF0" w:rsidRPr="009A3EF0">
        <w:rPr>
          <w:rFonts w:ascii="Times New Roman" w:hAnsi="Times New Roman" w:cs="Times New Roman"/>
          <w:sz w:val="24"/>
          <w:szCs w:val="24"/>
        </w:rPr>
        <w:t xml:space="preserve"> </w:t>
      </w:r>
      <w:r w:rsidR="009A3EF0">
        <w:rPr>
          <w:rFonts w:ascii="Times New Roman" w:hAnsi="Times New Roman" w:cs="Times New Roman"/>
          <w:sz w:val="24"/>
          <w:szCs w:val="24"/>
        </w:rPr>
        <w:t xml:space="preserve">(Sherman, </w:t>
      </w:r>
      <w:r w:rsidR="009A3EF0" w:rsidRPr="009A3EF0">
        <w:rPr>
          <w:rFonts w:ascii="Times New Roman" w:hAnsi="Times New Roman" w:cs="Times New Roman"/>
          <w:sz w:val="24"/>
          <w:szCs w:val="24"/>
        </w:rPr>
        <w:t>2000</w:t>
      </w:r>
      <w:r w:rsidR="009A3EF0">
        <w:rPr>
          <w:rFonts w:ascii="Times New Roman" w:hAnsi="Times New Roman" w:cs="Times New Roman"/>
          <w:sz w:val="24"/>
          <w:szCs w:val="24"/>
        </w:rPr>
        <w:t>, p. 299)</w:t>
      </w:r>
      <w:r w:rsidRPr="004A7EE7">
        <w:rPr>
          <w:rFonts w:ascii="Times New Roman" w:hAnsi="Times New Roman" w:cs="Times New Roman"/>
          <w:sz w:val="24"/>
          <w:szCs w:val="24"/>
        </w:rPr>
        <w:t>.  Most people who go through restorative justice have a high chance of not reoffending after they are released from prison.  Further, such as the system would result in life savings and money.  It is, therefore, necessary to change the current correctional system and implement measures that would help to boost public safety, cut down costs, and reduce crime rates.  Technology can help in the future because it can be used in communication between departments to coordinate activities. It can also be used in sharing vital information and identifying patterns that can help in addressing crime.  Data integration is another advantage of technological use in the criminal justice system as it can ensure there is a coordination of activities. Public health technologies can also help in the better management of mental health, social care, and physical needs. The internet can also help in resolving some of the issues faced in the criminal justice system to ensure that crimes are reduced, and the world becomes a safer place</w:t>
      </w:r>
      <w:r w:rsidR="004B4002" w:rsidRPr="004B4002">
        <w:rPr>
          <w:rFonts w:ascii="Times New Roman" w:hAnsi="Times New Roman" w:cs="Times New Roman"/>
          <w:sz w:val="24"/>
          <w:szCs w:val="24"/>
        </w:rPr>
        <w:t xml:space="preserve"> </w:t>
      </w:r>
      <w:r w:rsidR="004B4002">
        <w:rPr>
          <w:rFonts w:ascii="Times New Roman" w:hAnsi="Times New Roman" w:cs="Times New Roman"/>
          <w:sz w:val="24"/>
          <w:szCs w:val="24"/>
        </w:rPr>
        <w:t>(Kleiman and Hollander, 2011, p. 89)</w:t>
      </w:r>
      <w:r w:rsidRPr="004A7EE7">
        <w:rPr>
          <w:rFonts w:ascii="Times New Roman" w:hAnsi="Times New Roman" w:cs="Times New Roman"/>
          <w:sz w:val="24"/>
          <w:szCs w:val="24"/>
        </w:rPr>
        <w:t xml:space="preserve">. </w:t>
      </w:r>
    </w:p>
    <w:p w:rsidR="004A7EE7" w:rsidRDefault="004A7EE7" w:rsidP="004A7EE7">
      <w:pPr>
        <w:spacing w:after="0" w:line="480" w:lineRule="auto"/>
        <w:ind w:firstLine="720"/>
        <w:contextualSpacing/>
        <w:rPr>
          <w:rFonts w:ascii="Times New Roman" w:hAnsi="Times New Roman" w:cs="Times New Roman"/>
          <w:sz w:val="24"/>
          <w:szCs w:val="24"/>
        </w:rPr>
      </w:pPr>
      <w:r w:rsidRPr="004A7EE7">
        <w:rPr>
          <w:rFonts w:ascii="Times New Roman" w:hAnsi="Times New Roman" w:cs="Times New Roman"/>
          <w:sz w:val="24"/>
          <w:szCs w:val="24"/>
        </w:rPr>
        <w:t xml:space="preserve">In conclusion, the incarceration rates in the US have been rising over the years, which is a unique case in the world, indicating the correction system is a result of failed policies. It cannot be useful in the future. Evidence suggests that that the current criminal justice system is disproportionate and propagates racial injustice.  It is also a system that violates the principles of justice. Further, it focuses on the punishment of the offenders, which is not an effective way deterrence. Most states are unable to support the system because of the rise in the prison population and tight budgets. These issues indicate the need for alternative correctional methods </w:t>
      </w:r>
      <w:r w:rsidRPr="004A7EE7">
        <w:rPr>
          <w:rFonts w:ascii="Times New Roman" w:hAnsi="Times New Roman" w:cs="Times New Roman"/>
          <w:sz w:val="24"/>
          <w:szCs w:val="24"/>
        </w:rPr>
        <w:lastRenderedPageBreak/>
        <w:t xml:space="preserve">such as restorative justice that ensures that offenders pay for their mistakes and victims are involved in the process to reduce reoffending, the cost of imprisonment, and the effects it has on the society. There is a need to change the system now so that in the future, there will be fewer problems, and the society will be safer compared to what it is currently. </w:t>
      </w:r>
    </w:p>
    <w:p w:rsidR="00D829B4" w:rsidRDefault="00D829B4" w:rsidP="004A7EE7">
      <w:pPr>
        <w:spacing w:after="0" w:line="480" w:lineRule="auto"/>
        <w:ind w:firstLine="720"/>
        <w:contextualSpacing/>
        <w:rPr>
          <w:rFonts w:ascii="Times New Roman" w:hAnsi="Times New Roman" w:cs="Times New Roman"/>
          <w:sz w:val="24"/>
          <w:szCs w:val="24"/>
        </w:rPr>
      </w:pPr>
    </w:p>
    <w:p w:rsidR="00D829B4" w:rsidRDefault="00D829B4" w:rsidP="004A7EE7">
      <w:pPr>
        <w:spacing w:after="0" w:line="480" w:lineRule="auto"/>
        <w:ind w:firstLine="720"/>
        <w:contextualSpacing/>
        <w:rPr>
          <w:rFonts w:ascii="Times New Roman" w:hAnsi="Times New Roman" w:cs="Times New Roman"/>
          <w:sz w:val="24"/>
          <w:szCs w:val="24"/>
        </w:rPr>
      </w:pPr>
    </w:p>
    <w:p w:rsidR="00D829B4" w:rsidRDefault="00D829B4" w:rsidP="004A7EE7">
      <w:pPr>
        <w:spacing w:after="0" w:line="480" w:lineRule="auto"/>
        <w:ind w:firstLine="720"/>
        <w:contextualSpacing/>
        <w:rPr>
          <w:rFonts w:ascii="Times New Roman" w:hAnsi="Times New Roman" w:cs="Times New Roman"/>
          <w:sz w:val="24"/>
          <w:szCs w:val="24"/>
        </w:rPr>
      </w:pPr>
    </w:p>
    <w:p w:rsidR="00D829B4" w:rsidRDefault="00D829B4" w:rsidP="004A7EE7">
      <w:pPr>
        <w:spacing w:after="0" w:line="480" w:lineRule="auto"/>
        <w:ind w:firstLine="720"/>
        <w:contextualSpacing/>
        <w:rPr>
          <w:rFonts w:ascii="Times New Roman" w:hAnsi="Times New Roman" w:cs="Times New Roman"/>
          <w:sz w:val="24"/>
          <w:szCs w:val="24"/>
        </w:rPr>
      </w:pPr>
    </w:p>
    <w:p w:rsidR="00D829B4" w:rsidRDefault="00D829B4" w:rsidP="004A7EE7">
      <w:pPr>
        <w:spacing w:after="0" w:line="480" w:lineRule="auto"/>
        <w:ind w:firstLine="720"/>
        <w:contextualSpacing/>
        <w:rPr>
          <w:rFonts w:ascii="Times New Roman" w:hAnsi="Times New Roman" w:cs="Times New Roman"/>
          <w:sz w:val="24"/>
          <w:szCs w:val="24"/>
        </w:rPr>
      </w:pPr>
    </w:p>
    <w:p w:rsidR="00D829B4" w:rsidRDefault="00D829B4" w:rsidP="004A7EE7">
      <w:pPr>
        <w:spacing w:after="0" w:line="480" w:lineRule="auto"/>
        <w:ind w:firstLine="720"/>
        <w:contextualSpacing/>
        <w:rPr>
          <w:rFonts w:ascii="Times New Roman" w:hAnsi="Times New Roman" w:cs="Times New Roman"/>
          <w:sz w:val="24"/>
          <w:szCs w:val="24"/>
        </w:rPr>
      </w:pPr>
    </w:p>
    <w:p w:rsidR="00D829B4" w:rsidRDefault="00D829B4" w:rsidP="004A7EE7">
      <w:pPr>
        <w:spacing w:after="0" w:line="480" w:lineRule="auto"/>
        <w:ind w:firstLine="720"/>
        <w:contextualSpacing/>
        <w:rPr>
          <w:rFonts w:ascii="Times New Roman" w:hAnsi="Times New Roman" w:cs="Times New Roman"/>
          <w:sz w:val="24"/>
          <w:szCs w:val="24"/>
        </w:rPr>
      </w:pPr>
    </w:p>
    <w:p w:rsidR="00D829B4" w:rsidRDefault="00D829B4" w:rsidP="004A7EE7">
      <w:pPr>
        <w:spacing w:after="0" w:line="480" w:lineRule="auto"/>
        <w:ind w:firstLine="720"/>
        <w:contextualSpacing/>
        <w:rPr>
          <w:rFonts w:ascii="Times New Roman" w:hAnsi="Times New Roman" w:cs="Times New Roman"/>
          <w:sz w:val="24"/>
          <w:szCs w:val="24"/>
        </w:rPr>
      </w:pPr>
    </w:p>
    <w:p w:rsidR="00D829B4" w:rsidRDefault="00D829B4" w:rsidP="004A7EE7">
      <w:pPr>
        <w:spacing w:after="0" w:line="480" w:lineRule="auto"/>
        <w:ind w:firstLine="720"/>
        <w:contextualSpacing/>
        <w:rPr>
          <w:rFonts w:ascii="Times New Roman" w:hAnsi="Times New Roman" w:cs="Times New Roman"/>
          <w:sz w:val="24"/>
          <w:szCs w:val="24"/>
        </w:rPr>
      </w:pPr>
    </w:p>
    <w:p w:rsidR="00D829B4" w:rsidRDefault="00D829B4" w:rsidP="004A7EE7">
      <w:pPr>
        <w:spacing w:after="0" w:line="480" w:lineRule="auto"/>
        <w:ind w:firstLine="720"/>
        <w:contextualSpacing/>
        <w:rPr>
          <w:rFonts w:ascii="Times New Roman" w:hAnsi="Times New Roman" w:cs="Times New Roman"/>
          <w:sz w:val="24"/>
          <w:szCs w:val="24"/>
        </w:rPr>
      </w:pPr>
    </w:p>
    <w:p w:rsidR="00D829B4" w:rsidRDefault="00D829B4" w:rsidP="004A7EE7">
      <w:pPr>
        <w:spacing w:after="0" w:line="480" w:lineRule="auto"/>
        <w:ind w:firstLine="720"/>
        <w:contextualSpacing/>
        <w:rPr>
          <w:rFonts w:ascii="Times New Roman" w:hAnsi="Times New Roman" w:cs="Times New Roman"/>
          <w:sz w:val="24"/>
          <w:szCs w:val="24"/>
        </w:rPr>
      </w:pPr>
    </w:p>
    <w:p w:rsidR="00D829B4" w:rsidRDefault="00D829B4" w:rsidP="004A7EE7">
      <w:pPr>
        <w:spacing w:after="0" w:line="480" w:lineRule="auto"/>
        <w:ind w:firstLine="720"/>
        <w:contextualSpacing/>
        <w:rPr>
          <w:rFonts w:ascii="Times New Roman" w:hAnsi="Times New Roman" w:cs="Times New Roman"/>
          <w:sz w:val="24"/>
          <w:szCs w:val="24"/>
        </w:rPr>
      </w:pPr>
    </w:p>
    <w:p w:rsidR="00D829B4" w:rsidRDefault="00D829B4" w:rsidP="004A7EE7">
      <w:pPr>
        <w:spacing w:after="0" w:line="480" w:lineRule="auto"/>
        <w:ind w:firstLine="720"/>
        <w:contextualSpacing/>
        <w:rPr>
          <w:rFonts w:ascii="Times New Roman" w:hAnsi="Times New Roman" w:cs="Times New Roman"/>
          <w:sz w:val="24"/>
          <w:szCs w:val="24"/>
        </w:rPr>
      </w:pPr>
    </w:p>
    <w:p w:rsidR="00D829B4" w:rsidRDefault="00D829B4" w:rsidP="004A7EE7">
      <w:pPr>
        <w:spacing w:after="0" w:line="480" w:lineRule="auto"/>
        <w:ind w:firstLine="720"/>
        <w:contextualSpacing/>
        <w:rPr>
          <w:rFonts w:ascii="Times New Roman" w:hAnsi="Times New Roman" w:cs="Times New Roman"/>
          <w:sz w:val="24"/>
          <w:szCs w:val="24"/>
        </w:rPr>
      </w:pPr>
    </w:p>
    <w:p w:rsidR="00D829B4" w:rsidRDefault="00D829B4" w:rsidP="004A7EE7">
      <w:pPr>
        <w:spacing w:after="0" w:line="480" w:lineRule="auto"/>
        <w:ind w:firstLine="720"/>
        <w:contextualSpacing/>
        <w:rPr>
          <w:rFonts w:ascii="Times New Roman" w:hAnsi="Times New Roman" w:cs="Times New Roman"/>
          <w:sz w:val="24"/>
          <w:szCs w:val="24"/>
        </w:rPr>
      </w:pPr>
    </w:p>
    <w:p w:rsidR="00D829B4" w:rsidRDefault="00D829B4" w:rsidP="004A7EE7">
      <w:pPr>
        <w:spacing w:after="0" w:line="480" w:lineRule="auto"/>
        <w:ind w:firstLine="720"/>
        <w:contextualSpacing/>
        <w:rPr>
          <w:rFonts w:ascii="Times New Roman" w:hAnsi="Times New Roman" w:cs="Times New Roman"/>
          <w:sz w:val="24"/>
          <w:szCs w:val="24"/>
        </w:rPr>
      </w:pPr>
    </w:p>
    <w:p w:rsidR="00D829B4" w:rsidRDefault="00D829B4" w:rsidP="004A7EE7">
      <w:pPr>
        <w:spacing w:after="0" w:line="480" w:lineRule="auto"/>
        <w:ind w:firstLine="720"/>
        <w:contextualSpacing/>
        <w:rPr>
          <w:rFonts w:ascii="Times New Roman" w:hAnsi="Times New Roman" w:cs="Times New Roman"/>
          <w:sz w:val="24"/>
          <w:szCs w:val="24"/>
        </w:rPr>
      </w:pPr>
    </w:p>
    <w:p w:rsidR="00D829B4" w:rsidRDefault="00D829B4" w:rsidP="004A7EE7">
      <w:pPr>
        <w:spacing w:after="0" w:line="480" w:lineRule="auto"/>
        <w:ind w:firstLine="720"/>
        <w:contextualSpacing/>
        <w:rPr>
          <w:rFonts w:ascii="Times New Roman" w:hAnsi="Times New Roman" w:cs="Times New Roman"/>
          <w:sz w:val="24"/>
          <w:szCs w:val="24"/>
        </w:rPr>
      </w:pPr>
    </w:p>
    <w:p w:rsidR="00D829B4" w:rsidRDefault="00D829B4" w:rsidP="004A7EE7">
      <w:pPr>
        <w:spacing w:after="0" w:line="480" w:lineRule="auto"/>
        <w:ind w:firstLine="720"/>
        <w:contextualSpacing/>
        <w:rPr>
          <w:rFonts w:ascii="Times New Roman" w:hAnsi="Times New Roman" w:cs="Times New Roman"/>
          <w:sz w:val="24"/>
          <w:szCs w:val="24"/>
        </w:rPr>
      </w:pPr>
    </w:p>
    <w:p w:rsidR="00D829B4" w:rsidRDefault="00D829B4" w:rsidP="00D829B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 List</w:t>
      </w:r>
    </w:p>
    <w:p w:rsidR="00DF641E" w:rsidRDefault="00BA5162" w:rsidP="003411CC">
      <w:pPr>
        <w:spacing w:after="0" w:line="480" w:lineRule="auto"/>
        <w:ind w:left="720" w:hanging="720"/>
        <w:contextualSpacing/>
        <w:rPr>
          <w:rFonts w:ascii="Times New Roman" w:hAnsi="Times New Roman" w:cs="Times New Roman"/>
          <w:sz w:val="24"/>
          <w:szCs w:val="24"/>
        </w:rPr>
      </w:pPr>
      <w:r w:rsidRPr="00BA5162">
        <w:rPr>
          <w:rFonts w:ascii="Times New Roman" w:hAnsi="Times New Roman" w:cs="Times New Roman"/>
          <w:sz w:val="24"/>
          <w:szCs w:val="24"/>
        </w:rPr>
        <w:t>Abu-Jamal, M. and Fernández, J., 2014. Locking up black dissidents and punishing the poor: The roots of mass incarceration in the US.</w:t>
      </w:r>
    </w:p>
    <w:p w:rsidR="00BA5162" w:rsidRDefault="00BA5162" w:rsidP="003411CC">
      <w:pPr>
        <w:spacing w:after="0" w:line="480" w:lineRule="auto"/>
        <w:ind w:left="720" w:hanging="720"/>
        <w:contextualSpacing/>
        <w:rPr>
          <w:rFonts w:ascii="Times New Roman" w:hAnsi="Times New Roman" w:cs="Times New Roman"/>
          <w:sz w:val="24"/>
          <w:szCs w:val="24"/>
        </w:rPr>
      </w:pPr>
      <w:r w:rsidRPr="00BA5162">
        <w:rPr>
          <w:rFonts w:ascii="Times New Roman" w:hAnsi="Times New Roman" w:cs="Times New Roman"/>
          <w:sz w:val="24"/>
          <w:szCs w:val="24"/>
        </w:rPr>
        <w:t>Clear, T.R. and Frost, N.A., 2015. </w:t>
      </w:r>
      <w:r w:rsidRPr="00BA5162">
        <w:rPr>
          <w:rFonts w:ascii="Times New Roman" w:hAnsi="Times New Roman" w:cs="Times New Roman"/>
          <w:i/>
          <w:iCs/>
          <w:sz w:val="24"/>
          <w:szCs w:val="24"/>
        </w:rPr>
        <w:t>The punishment imperative: The rise and failure of mass incarceration in America</w:t>
      </w:r>
      <w:r w:rsidRPr="00BA5162">
        <w:rPr>
          <w:rFonts w:ascii="Times New Roman" w:hAnsi="Times New Roman" w:cs="Times New Roman"/>
          <w:sz w:val="24"/>
          <w:szCs w:val="24"/>
        </w:rPr>
        <w:t>. NYU Press.</w:t>
      </w:r>
    </w:p>
    <w:p w:rsidR="00DF641E" w:rsidRDefault="00DF641E" w:rsidP="003411CC">
      <w:pPr>
        <w:spacing w:after="0" w:line="480" w:lineRule="auto"/>
        <w:ind w:left="720" w:hanging="720"/>
        <w:contextualSpacing/>
        <w:rPr>
          <w:rFonts w:ascii="Times New Roman" w:hAnsi="Times New Roman" w:cs="Times New Roman"/>
          <w:sz w:val="24"/>
          <w:szCs w:val="24"/>
        </w:rPr>
      </w:pPr>
      <w:r w:rsidRPr="00DF641E">
        <w:rPr>
          <w:rFonts w:ascii="Times New Roman" w:hAnsi="Times New Roman" w:cs="Times New Roman"/>
          <w:sz w:val="24"/>
          <w:szCs w:val="24"/>
        </w:rPr>
        <w:t>Cole, G. F., &amp; Smith, C. E. (</w:t>
      </w:r>
      <w:r w:rsidRPr="00DF641E">
        <w:rPr>
          <w:rFonts w:ascii="Times New Roman" w:hAnsi="Times New Roman" w:cs="Times New Roman" w:hint="eastAsia"/>
          <w:sz w:val="24"/>
          <w:szCs w:val="24"/>
        </w:rPr>
        <w:t>2008). </w:t>
      </w:r>
      <w:r w:rsidRPr="00DF641E">
        <w:rPr>
          <w:rFonts w:ascii="Times New Roman" w:hAnsi="Times New Roman" w:cs="Times New Roman" w:hint="eastAsia"/>
          <w:i/>
          <w:iCs/>
          <w:sz w:val="24"/>
          <w:szCs w:val="24"/>
        </w:rPr>
        <w:t>Criminal justice in America</w:t>
      </w:r>
      <w:r w:rsidRPr="00DF641E">
        <w:rPr>
          <w:rFonts w:ascii="Times New Roman" w:hAnsi="Times New Roman" w:cs="Times New Roman" w:hint="eastAsia"/>
          <w:sz w:val="24"/>
          <w:szCs w:val="24"/>
        </w:rPr>
        <w:t>. Belmont, CA, Thomson/Wadsworth.</w:t>
      </w:r>
    </w:p>
    <w:p w:rsidR="00497BC1" w:rsidRDefault="00497BC1" w:rsidP="003411CC">
      <w:pPr>
        <w:spacing w:after="0" w:line="480" w:lineRule="auto"/>
        <w:ind w:left="720" w:hanging="720"/>
        <w:contextualSpacing/>
        <w:rPr>
          <w:rFonts w:ascii="Times New Roman" w:hAnsi="Times New Roman" w:cs="Times New Roman"/>
          <w:sz w:val="24"/>
          <w:szCs w:val="24"/>
        </w:rPr>
      </w:pPr>
      <w:r w:rsidRPr="00497BC1">
        <w:rPr>
          <w:rFonts w:ascii="Times New Roman" w:hAnsi="Times New Roman" w:cs="Times New Roman"/>
          <w:sz w:val="24"/>
          <w:szCs w:val="24"/>
        </w:rPr>
        <w:t>Committee on Causes and Consequences of High Rates of Incarceration. (2014). </w:t>
      </w:r>
      <w:r w:rsidRPr="00497BC1">
        <w:rPr>
          <w:rFonts w:ascii="Times New Roman" w:hAnsi="Times New Roman" w:cs="Times New Roman" w:hint="eastAsia"/>
          <w:i/>
          <w:iCs/>
          <w:sz w:val="24"/>
          <w:szCs w:val="24"/>
        </w:rPr>
        <w:t>Growth of Incarceration in the United States: Exploring Causes and Consequences</w:t>
      </w:r>
      <w:r w:rsidRPr="00497BC1">
        <w:rPr>
          <w:rFonts w:ascii="Times New Roman" w:hAnsi="Times New Roman" w:cs="Times New Roman" w:hint="eastAsia"/>
          <w:sz w:val="24"/>
          <w:szCs w:val="24"/>
        </w:rPr>
        <w:t>. National Academies Press.</w:t>
      </w:r>
    </w:p>
    <w:p w:rsidR="00A224B5" w:rsidRDefault="00A224B5" w:rsidP="003411CC">
      <w:pPr>
        <w:spacing w:after="0" w:line="480" w:lineRule="auto"/>
        <w:ind w:left="720" w:hanging="720"/>
        <w:contextualSpacing/>
        <w:rPr>
          <w:rFonts w:ascii="Times New Roman" w:hAnsi="Times New Roman" w:cs="Times New Roman"/>
          <w:sz w:val="24"/>
          <w:szCs w:val="24"/>
        </w:rPr>
      </w:pPr>
      <w:r w:rsidRPr="00A224B5">
        <w:rPr>
          <w:rFonts w:ascii="Times New Roman" w:hAnsi="Times New Roman" w:cs="Times New Roman"/>
          <w:sz w:val="24"/>
          <w:szCs w:val="24"/>
        </w:rPr>
        <w:t>Elikann, P.T., 1996. </w:t>
      </w:r>
      <w:r w:rsidRPr="00A224B5">
        <w:rPr>
          <w:rFonts w:ascii="Times New Roman" w:hAnsi="Times New Roman" w:cs="Times New Roman"/>
          <w:i/>
          <w:iCs/>
          <w:sz w:val="24"/>
          <w:szCs w:val="24"/>
        </w:rPr>
        <w:t>The tough-on-crime myth: Real solutions to cut crime</w:t>
      </w:r>
      <w:r w:rsidRPr="00A224B5">
        <w:rPr>
          <w:rFonts w:ascii="Times New Roman" w:hAnsi="Times New Roman" w:cs="Times New Roman"/>
          <w:sz w:val="24"/>
          <w:szCs w:val="24"/>
        </w:rPr>
        <w:t>. Insight Books.</w:t>
      </w:r>
    </w:p>
    <w:p w:rsidR="009A3EF0" w:rsidRDefault="009A3EF0" w:rsidP="003411CC">
      <w:pPr>
        <w:spacing w:after="0" w:line="480" w:lineRule="auto"/>
        <w:ind w:left="720" w:hanging="720"/>
        <w:contextualSpacing/>
        <w:rPr>
          <w:rFonts w:ascii="Times New Roman" w:hAnsi="Times New Roman" w:cs="Times New Roman"/>
          <w:sz w:val="24"/>
          <w:szCs w:val="24"/>
        </w:rPr>
      </w:pPr>
      <w:r w:rsidRPr="009A3EF0">
        <w:rPr>
          <w:rFonts w:ascii="Times New Roman" w:hAnsi="Times New Roman" w:cs="Times New Roman"/>
          <w:sz w:val="24"/>
          <w:szCs w:val="24"/>
        </w:rPr>
        <w:t>Kleiman, M.A. and Hollander, K.R., 2011. Reducing crime by shrinking the prison headcount. </w:t>
      </w:r>
      <w:r w:rsidRPr="009A3EF0">
        <w:rPr>
          <w:rFonts w:ascii="Times New Roman" w:hAnsi="Times New Roman" w:cs="Times New Roman"/>
          <w:i/>
          <w:iCs/>
          <w:sz w:val="24"/>
          <w:szCs w:val="24"/>
        </w:rPr>
        <w:t>Ohio St. J. Crim. L.</w:t>
      </w:r>
      <w:r w:rsidRPr="009A3EF0">
        <w:rPr>
          <w:rFonts w:ascii="Times New Roman" w:hAnsi="Times New Roman" w:cs="Times New Roman"/>
          <w:sz w:val="24"/>
          <w:szCs w:val="24"/>
        </w:rPr>
        <w:t>, </w:t>
      </w:r>
      <w:r w:rsidRPr="009A3EF0">
        <w:rPr>
          <w:rFonts w:ascii="Times New Roman" w:hAnsi="Times New Roman" w:cs="Times New Roman"/>
          <w:i/>
          <w:iCs/>
          <w:sz w:val="24"/>
          <w:szCs w:val="24"/>
        </w:rPr>
        <w:t>9</w:t>
      </w:r>
      <w:r w:rsidRPr="009A3EF0">
        <w:rPr>
          <w:rFonts w:ascii="Times New Roman" w:hAnsi="Times New Roman" w:cs="Times New Roman"/>
          <w:sz w:val="24"/>
          <w:szCs w:val="24"/>
        </w:rPr>
        <w:t>, p.89.</w:t>
      </w:r>
    </w:p>
    <w:p w:rsidR="00D829B4" w:rsidRDefault="00D829B4" w:rsidP="003411CC">
      <w:pPr>
        <w:spacing w:after="0" w:line="480" w:lineRule="auto"/>
        <w:ind w:left="720" w:hanging="720"/>
        <w:contextualSpacing/>
        <w:rPr>
          <w:rFonts w:ascii="Times New Roman" w:hAnsi="Times New Roman" w:cs="Times New Roman"/>
          <w:sz w:val="24"/>
          <w:szCs w:val="24"/>
        </w:rPr>
      </w:pPr>
      <w:r w:rsidRPr="00D829B4">
        <w:rPr>
          <w:rFonts w:ascii="Times New Roman" w:hAnsi="Times New Roman" w:cs="Times New Roman"/>
          <w:sz w:val="24"/>
          <w:szCs w:val="24"/>
        </w:rPr>
        <w:t>Pettit, B. and Western, B., 2004. Mass imprisonment and the life course: Race and class inequality in US incarceration. </w:t>
      </w:r>
      <w:r w:rsidRPr="00D829B4">
        <w:rPr>
          <w:rFonts w:ascii="Times New Roman" w:hAnsi="Times New Roman" w:cs="Times New Roman"/>
          <w:i/>
          <w:iCs/>
          <w:sz w:val="24"/>
          <w:szCs w:val="24"/>
        </w:rPr>
        <w:t>American sociological review</w:t>
      </w:r>
      <w:r w:rsidRPr="00D829B4">
        <w:rPr>
          <w:rFonts w:ascii="Times New Roman" w:hAnsi="Times New Roman" w:cs="Times New Roman"/>
          <w:sz w:val="24"/>
          <w:szCs w:val="24"/>
        </w:rPr>
        <w:t>, </w:t>
      </w:r>
      <w:r w:rsidRPr="00D829B4">
        <w:rPr>
          <w:rFonts w:ascii="Times New Roman" w:hAnsi="Times New Roman" w:cs="Times New Roman"/>
          <w:i/>
          <w:iCs/>
          <w:sz w:val="24"/>
          <w:szCs w:val="24"/>
        </w:rPr>
        <w:t>69</w:t>
      </w:r>
      <w:r w:rsidRPr="00D829B4">
        <w:rPr>
          <w:rFonts w:ascii="Times New Roman" w:hAnsi="Times New Roman" w:cs="Times New Roman"/>
          <w:sz w:val="24"/>
          <w:szCs w:val="24"/>
        </w:rPr>
        <w:t>(2), pp.151-169.</w:t>
      </w:r>
    </w:p>
    <w:p w:rsidR="00BA5162" w:rsidRDefault="00BA5162" w:rsidP="003411CC">
      <w:pPr>
        <w:spacing w:after="0" w:line="480" w:lineRule="auto"/>
        <w:ind w:left="720" w:hanging="720"/>
        <w:contextualSpacing/>
        <w:rPr>
          <w:rFonts w:ascii="Times New Roman" w:hAnsi="Times New Roman" w:cs="Times New Roman"/>
          <w:sz w:val="24"/>
          <w:szCs w:val="24"/>
        </w:rPr>
      </w:pPr>
      <w:r w:rsidRPr="00BA5162">
        <w:rPr>
          <w:rFonts w:ascii="Times New Roman" w:hAnsi="Times New Roman" w:cs="Times New Roman"/>
          <w:sz w:val="24"/>
          <w:szCs w:val="24"/>
        </w:rPr>
        <w:t>Reynolds, M., 2008. The war on drugs, prison building, and globalization: Catalysts for the global incarceration of women. </w:t>
      </w:r>
      <w:r w:rsidRPr="00BA5162">
        <w:rPr>
          <w:rFonts w:ascii="Times New Roman" w:hAnsi="Times New Roman" w:cs="Times New Roman"/>
          <w:i/>
          <w:iCs/>
          <w:sz w:val="24"/>
          <w:szCs w:val="24"/>
        </w:rPr>
        <w:t>NWSA Journal</w:t>
      </w:r>
      <w:r w:rsidRPr="00BA5162">
        <w:rPr>
          <w:rFonts w:ascii="Times New Roman" w:hAnsi="Times New Roman" w:cs="Times New Roman"/>
          <w:sz w:val="24"/>
          <w:szCs w:val="24"/>
        </w:rPr>
        <w:t>, </w:t>
      </w:r>
      <w:r w:rsidRPr="00BA5162">
        <w:rPr>
          <w:rFonts w:ascii="Times New Roman" w:hAnsi="Times New Roman" w:cs="Times New Roman"/>
          <w:i/>
          <w:iCs/>
          <w:sz w:val="24"/>
          <w:szCs w:val="24"/>
        </w:rPr>
        <w:t>20</w:t>
      </w:r>
      <w:r w:rsidRPr="00BA5162">
        <w:rPr>
          <w:rFonts w:ascii="Times New Roman" w:hAnsi="Times New Roman" w:cs="Times New Roman"/>
          <w:sz w:val="24"/>
          <w:szCs w:val="24"/>
        </w:rPr>
        <w:t>(2), pp.72-95.</w:t>
      </w:r>
    </w:p>
    <w:p w:rsidR="00F91B7C" w:rsidRDefault="00E40E52" w:rsidP="003411CC">
      <w:pPr>
        <w:spacing w:after="0" w:line="480" w:lineRule="auto"/>
        <w:ind w:left="720" w:hanging="720"/>
        <w:contextualSpacing/>
        <w:rPr>
          <w:rFonts w:ascii="Times New Roman" w:hAnsi="Times New Roman" w:cs="Times New Roman"/>
          <w:sz w:val="24"/>
          <w:szCs w:val="24"/>
        </w:rPr>
      </w:pPr>
      <w:r w:rsidRPr="00E40E52">
        <w:rPr>
          <w:rFonts w:ascii="Times New Roman" w:hAnsi="Times New Roman" w:cs="Times New Roman"/>
          <w:sz w:val="24"/>
          <w:szCs w:val="24"/>
        </w:rPr>
        <w:t>Sherman, L.W., 2000. Reducing incarceration rates: The promise of experimental criminology. </w:t>
      </w:r>
      <w:r w:rsidRPr="00E40E52">
        <w:rPr>
          <w:rFonts w:ascii="Times New Roman" w:hAnsi="Times New Roman" w:cs="Times New Roman"/>
          <w:i/>
          <w:iCs/>
          <w:sz w:val="24"/>
          <w:szCs w:val="24"/>
        </w:rPr>
        <w:t>Crime &amp; Delinquency</w:t>
      </w:r>
      <w:r w:rsidRPr="00E40E52">
        <w:rPr>
          <w:rFonts w:ascii="Times New Roman" w:hAnsi="Times New Roman" w:cs="Times New Roman"/>
          <w:sz w:val="24"/>
          <w:szCs w:val="24"/>
        </w:rPr>
        <w:t>, </w:t>
      </w:r>
      <w:r w:rsidRPr="00E40E52">
        <w:rPr>
          <w:rFonts w:ascii="Times New Roman" w:hAnsi="Times New Roman" w:cs="Times New Roman"/>
          <w:i/>
          <w:iCs/>
          <w:sz w:val="24"/>
          <w:szCs w:val="24"/>
        </w:rPr>
        <w:t>46</w:t>
      </w:r>
      <w:r w:rsidRPr="00E40E52">
        <w:rPr>
          <w:rFonts w:ascii="Times New Roman" w:hAnsi="Times New Roman" w:cs="Times New Roman"/>
          <w:sz w:val="24"/>
          <w:szCs w:val="24"/>
        </w:rPr>
        <w:t>(3), pp.299-314.</w:t>
      </w:r>
    </w:p>
    <w:p w:rsidR="00BA5162" w:rsidRDefault="00BA5162" w:rsidP="00D829B4">
      <w:pPr>
        <w:spacing w:after="0" w:line="480" w:lineRule="auto"/>
        <w:ind w:left="720" w:hanging="720"/>
        <w:contextualSpacing/>
        <w:rPr>
          <w:rFonts w:ascii="Times New Roman" w:hAnsi="Times New Roman" w:cs="Times New Roman"/>
          <w:sz w:val="24"/>
          <w:szCs w:val="24"/>
        </w:rPr>
      </w:pPr>
    </w:p>
    <w:p w:rsidR="00BA5162" w:rsidRDefault="00BA5162" w:rsidP="00D829B4">
      <w:pPr>
        <w:spacing w:after="0" w:line="480" w:lineRule="auto"/>
        <w:ind w:left="720" w:hanging="720"/>
        <w:contextualSpacing/>
        <w:rPr>
          <w:rFonts w:ascii="Times New Roman" w:hAnsi="Times New Roman" w:cs="Times New Roman"/>
          <w:sz w:val="24"/>
          <w:szCs w:val="24"/>
        </w:rPr>
      </w:pPr>
    </w:p>
    <w:p w:rsidR="00D829B4" w:rsidRDefault="00D829B4" w:rsidP="00D829B4">
      <w:pPr>
        <w:spacing w:after="0" w:line="480" w:lineRule="auto"/>
        <w:ind w:left="720" w:hanging="720"/>
        <w:contextualSpacing/>
        <w:rPr>
          <w:rFonts w:ascii="Times New Roman" w:hAnsi="Times New Roman" w:cs="Times New Roman"/>
          <w:sz w:val="24"/>
          <w:szCs w:val="24"/>
        </w:rPr>
      </w:pPr>
    </w:p>
    <w:p w:rsidR="00D829B4" w:rsidRDefault="00D829B4" w:rsidP="004A7EE7">
      <w:pPr>
        <w:spacing w:after="0" w:line="480" w:lineRule="auto"/>
        <w:ind w:firstLine="720"/>
        <w:contextualSpacing/>
        <w:rPr>
          <w:rFonts w:ascii="Times New Roman" w:hAnsi="Times New Roman" w:cs="Times New Roman"/>
          <w:sz w:val="24"/>
          <w:szCs w:val="24"/>
        </w:rPr>
      </w:pPr>
    </w:p>
    <w:p w:rsidR="00D829B4" w:rsidRDefault="00D829B4" w:rsidP="004A7EE7">
      <w:pPr>
        <w:spacing w:after="0" w:line="480" w:lineRule="auto"/>
        <w:ind w:firstLine="720"/>
        <w:contextualSpacing/>
        <w:rPr>
          <w:rFonts w:ascii="Times New Roman" w:hAnsi="Times New Roman" w:cs="Times New Roman"/>
          <w:sz w:val="24"/>
          <w:szCs w:val="24"/>
        </w:rPr>
      </w:pPr>
    </w:p>
    <w:p w:rsidR="00D829B4" w:rsidRDefault="00D829B4" w:rsidP="004A7EE7">
      <w:pPr>
        <w:spacing w:after="0" w:line="480" w:lineRule="auto"/>
        <w:ind w:firstLine="720"/>
        <w:contextualSpacing/>
        <w:rPr>
          <w:rFonts w:ascii="Times New Roman" w:hAnsi="Times New Roman" w:cs="Times New Roman"/>
          <w:sz w:val="24"/>
          <w:szCs w:val="24"/>
        </w:rPr>
      </w:pPr>
    </w:p>
    <w:p w:rsidR="00D829B4" w:rsidRDefault="00D829B4" w:rsidP="004A7EE7">
      <w:pPr>
        <w:spacing w:after="0" w:line="480" w:lineRule="auto"/>
        <w:ind w:firstLine="720"/>
        <w:contextualSpacing/>
        <w:rPr>
          <w:rFonts w:ascii="Times New Roman" w:hAnsi="Times New Roman" w:cs="Times New Roman"/>
          <w:sz w:val="24"/>
          <w:szCs w:val="24"/>
        </w:rPr>
      </w:pPr>
    </w:p>
    <w:p w:rsidR="00D829B4" w:rsidRDefault="00D829B4" w:rsidP="004A7EE7">
      <w:pPr>
        <w:spacing w:after="0" w:line="480" w:lineRule="auto"/>
        <w:ind w:firstLine="720"/>
        <w:contextualSpacing/>
        <w:rPr>
          <w:rFonts w:ascii="Times New Roman" w:hAnsi="Times New Roman" w:cs="Times New Roman"/>
          <w:sz w:val="24"/>
          <w:szCs w:val="24"/>
        </w:rPr>
      </w:pPr>
    </w:p>
    <w:p w:rsidR="00D829B4" w:rsidRDefault="00D829B4" w:rsidP="004A7EE7">
      <w:pPr>
        <w:spacing w:after="0" w:line="480" w:lineRule="auto"/>
        <w:ind w:firstLine="720"/>
        <w:contextualSpacing/>
        <w:rPr>
          <w:rFonts w:ascii="Times New Roman" w:hAnsi="Times New Roman" w:cs="Times New Roman"/>
          <w:sz w:val="24"/>
          <w:szCs w:val="24"/>
        </w:rPr>
      </w:pPr>
    </w:p>
    <w:p w:rsidR="00D829B4" w:rsidRDefault="00D829B4" w:rsidP="004A7EE7">
      <w:pPr>
        <w:spacing w:after="0" w:line="480" w:lineRule="auto"/>
        <w:ind w:firstLine="720"/>
        <w:contextualSpacing/>
        <w:rPr>
          <w:rFonts w:ascii="Times New Roman" w:hAnsi="Times New Roman" w:cs="Times New Roman"/>
          <w:sz w:val="24"/>
          <w:szCs w:val="24"/>
        </w:rPr>
      </w:pPr>
    </w:p>
    <w:p w:rsidR="00D829B4" w:rsidRPr="004A7EE7" w:rsidRDefault="00D829B4" w:rsidP="004A7EE7">
      <w:pPr>
        <w:spacing w:after="0" w:line="480" w:lineRule="auto"/>
        <w:ind w:firstLine="720"/>
        <w:contextualSpacing/>
        <w:rPr>
          <w:rFonts w:ascii="Times New Roman" w:hAnsi="Times New Roman" w:cs="Times New Roman"/>
          <w:sz w:val="24"/>
          <w:szCs w:val="24"/>
        </w:rPr>
      </w:pPr>
    </w:p>
    <w:p w:rsidR="0052289A" w:rsidRPr="007A539A" w:rsidRDefault="0052289A" w:rsidP="007A539A">
      <w:pPr>
        <w:spacing w:after="0" w:line="480" w:lineRule="auto"/>
        <w:ind w:firstLine="720"/>
        <w:contextualSpacing/>
        <w:rPr>
          <w:rFonts w:ascii="Times New Roman" w:hAnsi="Times New Roman" w:cs="Times New Roman"/>
          <w:sz w:val="24"/>
          <w:szCs w:val="24"/>
        </w:rPr>
      </w:pPr>
    </w:p>
    <w:sectPr w:rsidR="0052289A" w:rsidRPr="007A539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5263" w:rsidRDefault="00435263" w:rsidP="007C1861">
      <w:pPr>
        <w:spacing w:after="0" w:line="240" w:lineRule="auto"/>
      </w:pPr>
      <w:r>
        <w:separator/>
      </w:r>
    </w:p>
  </w:endnote>
  <w:endnote w:type="continuationSeparator" w:id="0">
    <w:p w:rsidR="00435263" w:rsidRDefault="00435263" w:rsidP="007C18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5263" w:rsidRDefault="00435263" w:rsidP="007C1861">
      <w:pPr>
        <w:spacing w:after="0" w:line="240" w:lineRule="auto"/>
      </w:pPr>
      <w:r>
        <w:separator/>
      </w:r>
    </w:p>
  </w:footnote>
  <w:footnote w:type="continuationSeparator" w:id="0">
    <w:p w:rsidR="00435263" w:rsidRDefault="00435263" w:rsidP="007C186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1861" w:rsidRPr="007C1861" w:rsidRDefault="007C1861">
    <w:pPr>
      <w:pStyle w:val="Header"/>
      <w:jc w:val="right"/>
      <w:rPr>
        <w:rFonts w:ascii="Times New Roman" w:hAnsi="Times New Roman" w:cs="Times New Roman"/>
        <w:sz w:val="24"/>
        <w:szCs w:val="24"/>
      </w:rPr>
    </w:pPr>
    <w:r w:rsidRPr="007C1861">
      <w:rPr>
        <w:rFonts w:ascii="Times New Roman" w:hAnsi="Times New Roman" w:cs="Times New Roman"/>
        <w:sz w:val="24"/>
        <w:szCs w:val="24"/>
      </w:rPr>
      <w:t>Incarceration in the US</w:t>
    </w:r>
    <w:sdt>
      <w:sdtPr>
        <w:rPr>
          <w:rFonts w:ascii="Times New Roman" w:hAnsi="Times New Roman" w:cs="Times New Roman"/>
          <w:sz w:val="24"/>
          <w:szCs w:val="24"/>
        </w:rPr>
        <w:id w:val="-362830058"/>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7C1861">
          <w:rPr>
            <w:rFonts w:ascii="Times New Roman" w:hAnsi="Times New Roman" w:cs="Times New Roman"/>
            <w:sz w:val="24"/>
            <w:szCs w:val="24"/>
          </w:rPr>
          <w:fldChar w:fldCharType="begin"/>
        </w:r>
        <w:r w:rsidRPr="007C1861">
          <w:rPr>
            <w:rFonts w:ascii="Times New Roman" w:hAnsi="Times New Roman" w:cs="Times New Roman"/>
            <w:sz w:val="24"/>
            <w:szCs w:val="24"/>
          </w:rPr>
          <w:instrText xml:space="preserve"> PAGE   \* MERGEFORMAT </w:instrText>
        </w:r>
        <w:r w:rsidRPr="007C1861">
          <w:rPr>
            <w:rFonts w:ascii="Times New Roman" w:hAnsi="Times New Roman" w:cs="Times New Roman"/>
            <w:sz w:val="24"/>
            <w:szCs w:val="24"/>
          </w:rPr>
          <w:fldChar w:fldCharType="separate"/>
        </w:r>
        <w:r w:rsidR="008E745B">
          <w:rPr>
            <w:rFonts w:ascii="Times New Roman" w:hAnsi="Times New Roman" w:cs="Times New Roman"/>
            <w:noProof/>
            <w:sz w:val="24"/>
            <w:szCs w:val="24"/>
          </w:rPr>
          <w:t>1</w:t>
        </w:r>
        <w:r w:rsidRPr="007C1861">
          <w:rPr>
            <w:rFonts w:ascii="Times New Roman" w:hAnsi="Times New Roman" w:cs="Times New Roman"/>
            <w:noProof/>
            <w:sz w:val="24"/>
            <w:szCs w:val="24"/>
          </w:rPr>
          <w:fldChar w:fldCharType="end"/>
        </w:r>
      </w:sdtContent>
    </w:sdt>
  </w:p>
  <w:p w:rsidR="007C1861" w:rsidRPr="007C1861" w:rsidRDefault="007C186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432"/>
    <w:rsid w:val="00032E10"/>
    <w:rsid w:val="000626BC"/>
    <w:rsid w:val="00082F57"/>
    <w:rsid w:val="000B30DA"/>
    <w:rsid w:val="000B37CB"/>
    <w:rsid w:val="000C14FA"/>
    <w:rsid w:val="000C7D0E"/>
    <w:rsid w:val="000F50D9"/>
    <w:rsid w:val="001129D8"/>
    <w:rsid w:val="00121377"/>
    <w:rsid w:val="001253F2"/>
    <w:rsid w:val="00144B3A"/>
    <w:rsid w:val="0018744A"/>
    <w:rsid w:val="001B0465"/>
    <w:rsid w:val="001C201E"/>
    <w:rsid w:val="001D17BC"/>
    <w:rsid w:val="001D3040"/>
    <w:rsid w:val="001F6ADB"/>
    <w:rsid w:val="00205BCB"/>
    <w:rsid w:val="00230D18"/>
    <w:rsid w:val="0023300B"/>
    <w:rsid w:val="00234B71"/>
    <w:rsid w:val="002467EF"/>
    <w:rsid w:val="0025030C"/>
    <w:rsid w:val="002701F8"/>
    <w:rsid w:val="0027109D"/>
    <w:rsid w:val="0027357D"/>
    <w:rsid w:val="0028467C"/>
    <w:rsid w:val="00291F98"/>
    <w:rsid w:val="0031481B"/>
    <w:rsid w:val="00334A32"/>
    <w:rsid w:val="003411CC"/>
    <w:rsid w:val="00371AA6"/>
    <w:rsid w:val="00391F9E"/>
    <w:rsid w:val="003B1572"/>
    <w:rsid w:val="003C1D1F"/>
    <w:rsid w:val="003E0079"/>
    <w:rsid w:val="003F343A"/>
    <w:rsid w:val="003F6BF1"/>
    <w:rsid w:val="00424888"/>
    <w:rsid w:val="004340F7"/>
    <w:rsid w:val="00434E6C"/>
    <w:rsid w:val="00435263"/>
    <w:rsid w:val="00441188"/>
    <w:rsid w:val="00472492"/>
    <w:rsid w:val="00493C5A"/>
    <w:rsid w:val="00497BC1"/>
    <w:rsid w:val="004A7EE7"/>
    <w:rsid w:val="004B4002"/>
    <w:rsid w:val="004C0FEB"/>
    <w:rsid w:val="004D2DA4"/>
    <w:rsid w:val="004E08FD"/>
    <w:rsid w:val="004F4BF5"/>
    <w:rsid w:val="0051692D"/>
    <w:rsid w:val="0052289A"/>
    <w:rsid w:val="00550AC3"/>
    <w:rsid w:val="00576B86"/>
    <w:rsid w:val="005C6CC7"/>
    <w:rsid w:val="005E0441"/>
    <w:rsid w:val="005E1754"/>
    <w:rsid w:val="005E47DE"/>
    <w:rsid w:val="00614C39"/>
    <w:rsid w:val="0062397C"/>
    <w:rsid w:val="00641527"/>
    <w:rsid w:val="00661A23"/>
    <w:rsid w:val="0067520E"/>
    <w:rsid w:val="006E2913"/>
    <w:rsid w:val="00714741"/>
    <w:rsid w:val="007216B1"/>
    <w:rsid w:val="00746ED5"/>
    <w:rsid w:val="00760F46"/>
    <w:rsid w:val="007627B0"/>
    <w:rsid w:val="007778EA"/>
    <w:rsid w:val="007A539A"/>
    <w:rsid w:val="007C1861"/>
    <w:rsid w:val="007D07E8"/>
    <w:rsid w:val="00803A70"/>
    <w:rsid w:val="00876C61"/>
    <w:rsid w:val="008B2A48"/>
    <w:rsid w:val="008B41F2"/>
    <w:rsid w:val="008B458D"/>
    <w:rsid w:val="008C325C"/>
    <w:rsid w:val="008E3432"/>
    <w:rsid w:val="008E745B"/>
    <w:rsid w:val="0090711D"/>
    <w:rsid w:val="009339B1"/>
    <w:rsid w:val="009579A2"/>
    <w:rsid w:val="009929A1"/>
    <w:rsid w:val="00997873"/>
    <w:rsid w:val="009A3EF0"/>
    <w:rsid w:val="009B6E0E"/>
    <w:rsid w:val="009C1AD0"/>
    <w:rsid w:val="009E4A09"/>
    <w:rsid w:val="00A13ED4"/>
    <w:rsid w:val="00A13FF9"/>
    <w:rsid w:val="00A224B5"/>
    <w:rsid w:val="00A35B3A"/>
    <w:rsid w:val="00A37FBF"/>
    <w:rsid w:val="00A422B4"/>
    <w:rsid w:val="00AB6BE5"/>
    <w:rsid w:val="00AC0A5D"/>
    <w:rsid w:val="00AE4021"/>
    <w:rsid w:val="00AF69D2"/>
    <w:rsid w:val="00B064BA"/>
    <w:rsid w:val="00B15FF5"/>
    <w:rsid w:val="00B564E8"/>
    <w:rsid w:val="00B91006"/>
    <w:rsid w:val="00B9609F"/>
    <w:rsid w:val="00BA5162"/>
    <w:rsid w:val="00BC7636"/>
    <w:rsid w:val="00BD7F32"/>
    <w:rsid w:val="00C27C5A"/>
    <w:rsid w:val="00C879C0"/>
    <w:rsid w:val="00CA3753"/>
    <w:rsid w:val="00CB7AC7"/>
    <w:rsid w:val="00CC1CE7"/>
    <w:rsid w:val="00D32F66"/>
    <w:rsid w:val="00D375C6"/>
    <w:rsid w:val="00D74256"/>
    <w:rsid w:val="00D77000"/>
    <w:rsid w:val="00D80461"/>
    <w:rsid w:val="00D829B4"/>
    <w:rsid w:val="00D83A03"/>
    <w:rsid w:val="00D97AFF"/>
    <w:rsid w:val="00DD490B"/>
    <w:rsid w:val="00DF641E"/>
    <w:rsid w:val="00E40E52"/>
    <w:rsid w:val="00E43735"/>
    <w:rsid w:val="00E47786"/>
    <w:rsid w:val="00E54E20"/>
    <w:rsid w:val="00E613BF"/>
    <w:rsid w:val="00E7389D"/>
    <w:rsid w:val="00E93847"/>
    <w:rsid w:val="00EA0424"/>
    <w:rsid w:val="00ED1D02"/>
    <w:rsid w:val="00EE2FE5"/>
    <w:rsid w:val="00F01F7C"/>
    <w:rsid w:val="00F51EF3"/>
    <w:rsid w:val="00F74B76"/>
    <w:rsid w:val="00F87308"/>
    <w:rsid w:val="00F91B7C"/>
    <w:rsid w:val="00F949C5"/>
    <w:rsid w:val="00FA0C6E"/>
    <w:rsid w:val="00FE137E"/>
    <w:rsid w:val="00FF18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18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1861"/>
  </w:style>
  <w:style w:type="paragraph" w:styleId="Footer">
    <w:name w:val="footer"/>
    <w:basedOn w:val="Normal"/>
    <w:link w:val="FooterChar"/>
    <w:uiPriority w:val="99"/>
    <w:unhideWhenUsed/>
    <w:rsid w:val="007C18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18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2133</Words>
  <Characters>12161</Characters>
  <Application>Microsoft Office Word</Application>
  <DocSecurity>0</DocSecurity>
  <Lines>101</Lines>
  <Paragraphs>28</Paragraphs>
  <ScaleCrop>false</ScaleCrop>
  <Company/>
  <LinksUpToDate>false</LinksUpToDate>
  <CharactersWithSpaces>14266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2020-03-01T03:16:00Z</dcterms:created>
  <dcterms:modified xsi:type="dcterms:W3CDTF">2020-03-01T03:16:00Z</dcterms:modified>
</cp:coreProperties>
</file>